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BD00" w14:textId="77777777" w:rsidR="00A978A4" w:rsidRPr="00C8112F" w:rsidRDefault="00A978A4" w:rsidP="008A7455">
      <w:pPr>
        <w:autoSpaceDE w:val="0"/>
        <w:autoSpaceDN w:val="0"/>
        <w:adjustRightInd w:val="0"/>
        <w:jc w:val="center"/>
        <w:rPr>
          <w:rFonts w:ascii="Avenir Next LT Pro" w:hAnsi="Avenir Next LT Pro"/>
          <w:b/>
          <w:bCs/>
        </w:rPr>
      </w:pPr>
    </w:p>
    <w:p w14:paraId="6C0A67C0" w14:textId="6931CA53" w:rsidR="00A978A4" w:rsidRPr="00C8112F" w:rsidRDefault="00A978A4" w:rsidP="00A978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venir Next LT Pro" w:hAnsi="Avenir Next LT Pro"/>
          <w:b/>
          <w:bCs/>
        </w:rPr>
      </w:pPr>
      <w:r w:rsidRPr="00C8112F">
        <w:rPr>
          <w:rFonts w:ascii="Avenir Next LT Pro" w:hAnsi="Avenir Next LT Pro"/>
          <w:b/>
          <w:bCs/>
        </w:rPr>
        <w:t>TRANSFAIRH RESSOURCES HUMAINES</w:t>
      </w:r>
    </w:p>
    <w:p w14:paraId="0389266A" w14:textId="77777777" w:rsidR="00A978A4" w:rsidRPr="00C8112F" w:rsidRDefault="00A978A4" w:rsidP="00A978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venir Next LT Pro" w:hAnsi="Avenir Next LT Pro"/>
          <w:b/>
          <w:bCs/>
        </w:rPr>
      </w:pPr>
    </w:p>
    <w:p w14:paraId="7D7C1657" w14:textId="23436870" w:rsidR="002D7F34" w:rsidRPr="00C8112F" w:rsidRDefault="002D7F34" w:rsidP="00A978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venir Next LT Pro" w:hAnsi="Avenir Next LT Pro"/>
          <w:b/>
          <w:bCs/>
        </w:rPr>
      </w:pPr>
      <w:r w:rsidRPr="00C8112F">
        <w:rPr>
          <w:rFonts w:ascii="Avenir Next LT Pro" w:hAnsi="Avenir Next LT Pro"/>
          <w:b/>
          <w:bCs/>
        </w:rPr>
        <w:t>RÈGLEMENT INTÉRIEUR</w:t>
      </w:r>
    </w:p>
    <w:p w14:paraId="5E013D9A" w14:textId="0032A826" w:rsidR="002D7F34" w:rsidRPr="00C8112F" w:rsidRDefault="002D7F34" w:rsidP="008A7455">
      <w:pPr>
        <w:autoSpaceDE w:val="0"/>
        <w:autoSpaceDN w:val="0"/>
        <w:adjustRightInd w:val="0"/>
        <w:jc w:val="center"/>
        <w:rPr>
          <w:rFonts w:ascii="Avenir Next LT Pro" w:hAnsi="Avenir Next LT Pro"/>
          <w:b/>
          <w:bCs/>
        </w:rPr>
      </w:pPr>
    </w:p>
    <w:p w14:paraId="32696E2E" w14:textId="77777777" w:rsidR="006656EC" w:rsidRPr="00C8112F" w:rsidRDefault="006656EC" w:rsidP="008A7455">
      <w:pPr>
        <w:autoSpaceDE w:val="0"/>
        <w:autoSpaceDN w:val="0"/>
        <w:adjustRightInd w:val="0"/>
        <w:jc w:val="center"/>
        <w:rPr>
          <w:rFonts w:ascii="Avenir Next LT Pro" w:hAnsi="Avenir Next LT Pro"/>
          <w:b/>
          <w:bCs/>
        </w:rPr>
      </w:pPr>
    </w:p>
    <w:p w14:paraId="70A527CA" w14:textId="7BB3C0F6" w:rsidR="002D7F34" w:rsidRPr="00C8112F" w:rsidRDefault="00A978A4" w:rsidP="008A7455">
      <w:pPr>
        <w:autoSpaceDE w:val="0"/>
        <w:autoSpaceDN w:val="0"/>
        <w:adjustRightInd w:val="0"/>
        <w:jc w:val="center"/>
        <w:rPr>
          <w:rFonts w:ascii="Avenir Next LT Pro" w:hAnsi="Avenir Next LT Pro"/>
          <w:b/>
          <w:bCs/>
        </w:rPr>
      </w:pPr>
      <w:r w:rsidRPr="00C8112F">
        <w:rPr>
          <w:rFonts w:ascii="Avenir Next LT Pro" w:hAnsi="Avenir Next LT Pro"/>
          <w:b/>
          <w:bCs/>
        </w:rPr>
        <w:t>Article 1 -</w:t>
      </w:r>
      <w:r w:rsidR="00237725" w:rsidRPr="00C8112F">
        <w:rPr>
          <w:rFonts w:ascii="Avenir Next LT Pro" w:hAnsi="Avenir Next LT Pro"/>
          <w:b/>
          <w:bCs/>
        </w:rPr>
        <w:t xml:space="preserve"> Objet et champ d’application</w:t>
      </w:r>
    </w:p>
    <w:p w14:paraId="0AF47157" w14:textId="77777777" w:rsidR="002D7F34" w:rsidRPr="00C8112F" w:rsidRDefault="002D7F34" w:rsidP="008A7455">
      <w:pPr>
        <w:autoSpaceDE w:val="0"/>
        <w:autoSpaceDN w:val="0"/>
        <w:adjustRightInd w:val="0"/>
        <w:jc w:val="both"/>
        <w:rPr>
          <w:rFonts w:ascii="Avenir Next LT Pro" w:hAnsi="Avenir Next LT Pro"/>
          <w:b/>
          <w:bCs/>
        </w:rPr>
      </w:pPr>
    </w:p>
    <w:p w14:paraId="4A69BFE5" w14:textId="77777777" w:rsidR="00252F42" w:rsidRPr="00C8112F" w:rsidRDefault="002D7F34" w:rsidP="00252F42">
      <w:pPr>
        <w:autoSpaceDE w:val="0"/>
        <w:autoSpaceDN w:val="0"/>
        <w:adjustRightInd w:val="0"/>
        <w:jc w:val="both"/>
        <w:rPr>
          <w:rFonts w:ascii="Avenir Next LT Pro" w:hAnsi="Avenir Next LT Pro" w:cs="HelveticaNeue-Condensed"/>
          <w:color w:val="000000"/>
        </w:rPr>
      </w:pPr>
      <w:r w:rsidRPr="00C8112F">
        <w:rPr>
          <w:rFonts w:ascii="Avenir Next LT Pro" w:hAnsi="Avenir Next LT Pro"/>
        </w:rPr>
        <w:t>Le présent règlement est établi conformément aux dispositi</w:t>
      </w:r>
      <w:r w:rsidR="00E3396A" w:rsidRPr="00C8112F">
        <w:rPr>
          <w:rFonts w:ascii="Avenir Next LT Pro" w:hAnsi="Avenir Next LT Pro"/>
        </w:rPr>
        <w:t>ons des articles L.6352-3 et L.</w:t>
      </w:r>
      <w:r w:rsidRPr="00C8112F">
        <w:rPr>
          <w:rFonts w:ascii="Avenir Next LT Pro" w:hAnsi="Avenir Next LT Pro"/>
        </w:rPr>
        <w:t>6352-4 et</w:t>
      </w:r>
      <w:r w:rsidR="008D577D" w:rsidRPr="00C8112F">
        <w:rPr>
          <w:rFonts w:ascii="Avenir Next LT Pro" w:hAnsi="Avenir Next LT Pro"/>
        </w:rPr>
        <w:t xml:space="preserve"> </w:t>
      </w:r>
      <w:r w:rsidR="00E3396A" w:rsidRPr="00C8112F">
        <w:rPr>
          <w:rFonts w:ascii="Avenir Next LT Pro" w:hAnsi="Avenir Next LT Pro"/>
        </w:rPr>
        <w:t>R.6352-1 à R.</w:t>
      </w:r>
      <w:r w:rsidRPr="00C8112F">
        <w:rPr>
          <w:rFonts w:ascii="Avenir Next LT Pro" w:hAnsi="Avenir Next LT Pro"/>
        </w:rPr>
        <w:t xml:space="preserve">6352-15 du Code du travail. Il s’applique </w:t>
      </w:r>
      <w:r w:rsidR="00E37E88" w:rsidRPr="00C8112F">
        <w:rPr>
          <w:rFonts w:ascii="Avenir Next LT Pro" w:hAnsi="Avenir Next LT Pro" w:cs="HelveticaNeue-Condensed"/>
          <w:color w:val="000000"/>
        </w:rPr>
        <w:t>à toutes les personnes participantes à une action</w:t>
      </w:r>
      <w:r w:rsidR="00252F42" w:rsidRPr="00C8112F">
        <w:rPr>
          <w:rFonts w:ascii="Avenir Next LT Pro" w:hAnsi="Avenir Next LT Pro" w:cs="HelveticaNeue-Condensed"/>
          <w:color w:val="000000"/>
        </w:rPr>
        <w:t xml:space="preserve"> </w:t>
      </w:r>
      <w:r w:rsidR="00E37E88" w:rsidRPr="00C8112F">
        <w:rPr>
          <w:rFonts w:ascii="Avenir Next LT Pro" w:hAnsi="Avenir Next LT Pro" w:cs="HelveticaNeue-Condensed"/>
          <w:color w:val="000000"/>
        </w:rPr>
        <w:t xml:space="preserve">de formation organisée par </w:t>
      </w:r>
      <w:r w:rsidR="00252F42" w:rsidRPr="00C8112F">
        <w:rPr>
          <w:rFonts w:ascii="Avenir Next LT Pro" w:hAnsi="Avenir Next LT Pro" w:cs="HelveticaNeue-Condensed"/>
          <w:color w:val="000000"/>
        </w:rPr>
        <w:t>TransfaiRH Ressources Humaines</w:t>
      </w:r>
      <w:r w:rsidR="00E37E88" w:rsidRPr="00C8112F">
        <w:rPr>
          <w:rFonts w:ascii="Avenir Next LT Pro" w:hAnsi="Avenir Next LT Pro" w:cs="HelveticaNeue-Condensed"/>
          <w:color w:val="000000"/>
        </w:rPr>
        <w:t xml:space="preserve">. </w:t>
      </w:r>
    </w:p>
    <w:p w14:paraId="63211906" w14:textId="000D8A96" w:rsidR="00E37E88" w:rsidRPr="00C8112F" w:rsidRDefault="00E37E88" w:rsidP="00252F42">
      <w:pPr>
        <w:autoSpaceDE w:val="0"/>
        <w:autoSpaceDN w:val="0"/>
        <w:adjustRightInd w:val="0"/>
        <w:jc w:val="both"/>
        <w:rPr>
          <w:rFonts w:ascii="Avenir Next LT Pro" w:hAnsi="Avenir Next LT Pro" w:cs="HelveticaNeue-Condensed"/>
          <w:color w:val="000000"/>
        </w:rPr>
      </w:pPr>
      <w:r w:rsidRPr="00C8112F">
        <w:rPr>
          <w:rFonts w:ascii="Avenir Next LT Pro" w:hAnsi="Avenir Next LT Pro" w:cs="HelveticaNeue-Condensed"/>
          <w:color w:val="000000"/>
        </w:rPr>
        <w:t>Le règlement définit les règles d’hygiène et de sécurité, les règles générales et</w:t>
      </w:r>
      <w:r w:rsidR="00252F42"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permanentes relatives à la discipline ainsi que la nature et l’échelle des sanctions</w:t>
      </w:r>
      <w:r w:rsidR="00252F42"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pouvant être prises vis-à-vis des stagiaires qui y contreviennent et les garanties</w:t>
      </w:r>
      <w:r w:rsidR="00252F42"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procédurales applicables lorsqu’une sanction est envisagée.</w:t>
      </w:r>
    </w:p>
    <w:p w14:paraId="37FF12E5" w14:textId="1C4B7286" w:rsidR="00E37E88" w:rsidRPr="00C8112F" w:rsidRDefault="00E37E88" w:rsidP="00252F42">
      <w:pPr>
        <w:autoSpaceDE w:val="0"/>
        <w:autoSpaceDN w:val="0"/>
        <w:adjustRightInd w:val="0"/>
        <w:rPr>
          <w:rFonts w:ascii="Avenir Next LT Pro" w:hAnsi="Avenir Next LT Pro"/>
        </w:rPr>
      </w:pPr>
      <w:r w:rsidRPr="00C8112F">
        <w:rPr>
          <w:rFonts w:ascii="Avenir Next LT Pro" w:hAnsi="Avenir Next LT Pro" w:cs="HelveticaNeue-Condensed"/>
          <w:color w:val="000000"/>
        </w:rPr>
        <w:t>Toute personne doit respecter les termes du présent règlement durant toute la</w:t>
      </w:r>
      <w:r w:rsidR="00252F42"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 xml:space="preserve">durée de </w:t>
      </w:r>
      <w:proofErr w:type="gramStart"/>
      <w:r w:rsidRPr="00C8112F">
        <w:rPr>
          <w:rFonts w:ascii="Avenir Next LT Pro" w:hAnsi="Avenir Next LT Pro" w:cs="HelveticaNeue-Condensed"/>
          <w:color w:val="000000"/>
        </w:rPr>
        <w:t>l’action</w:t>
      </w:r>
      <w:proofErr w:type="gramEnd"/>
      <w:r w:rsidRPr="00C8112F">
        <w:rPr>
          <w:rFonts w:ascii="Avenir Next LT Pro" w:hAnsi="Avenir Next LT Pro" w:cs="HelveticaNeue-Condensed"/>
          <w:color w:val="000000"/>
        </w:rPr>
        <w:t xml:space="preserve"> de formation.</w:t>
      </w:r>
    </w:p>
    <w:p w14:paraId="238CB36D" w14:textId="367CE45C" w:rsidR="002D7F34" w:rsidRPr="00C8112F" w:rsidRDefault="002D7F34" w:rsidP="008A7455">
      <w:pPr>
        <w:autoSpaceDE w:val="0"/>
        <w:autoSpaceDN w:val="0"/>
        <w:adjustRightInd w:val="0"/>
        <w:jc w:val="both"/>
        <w:rPr>
          <w:rFonts w:ascii="Avenir Next LT Pro" w:hAnsi="Avenir Next LT Pro"/>
          <w:b/>
          <w:bCs/>
        </w:rPr>
      </w:pPr>
    </w:p>
    <w:p w14:paraId="234F4456" w14:textId="024C3F05" w:rsidR="00252F42" w:rsidRPr="00C8112F" w:rsidRDefault="00252F42" w:rsidP="00252F42">
      <w:pPr>
        <w:autoSpaceDE w:val="0"/>
        <w:autoSpaceDN w:val="0"/>
        <w:adjustRightInd w:val="0"/>
        <w:jc w:val="center"/>
        <w:rPr>
          <w:rFonts w:ascii="Avenir Next LT Pro" w:hAnsi="Avenir Next LT Pro" w:cs="HelveticaNeue-Condensed"/>
          <w:b/>
        </w:rPr>
      </w:pPr>
      <w:r w:rsidRPr="00C8112F">
        <w:rPr>
          <w:rFonts w:ascii="Avenir Next LT Pro" w:hAnsi="Avenir Next LT Pro" w:cs="HelveticaNeue-Condensed"/>
          <w:b/>
        </w:rPr>
        <w:t>Articl</w:t>
      </w:r>
      <w:r w:rsidR="00A978A4" w:rsidRPr="00C8112F">
        <w:rPr>
          <w:rFonts w:ascii="Avenir Next LT Pro" w:hAnsi="Avenir Next LT Pro" w:cs="HelveticaNeue-Condensed"/>
          <w:b/>
        </w:rPr>
        <w:t>e 2</w:t>
      </w:r>
      <w:r w:rsidRPr="00C8112F">
        <w:rPr>
          <w:rFonts w:ascii="Avenir Next LT Pro" w:hAnsi="Avenir Next LT Pro" w:cs="HelveticaNeue-Condensed"/>
          <w:b/>
        </w:rPr>
        <w:t xml:space="preserve"> - Assiduité du stagiaire en formation</w:t>
      </w:r>
    </w:p>
    <w:p w14:paraId="7C3B2C6F" w14:textId="77777777" w:rsidR="00252F42" w:rsidRPr="00C8112F" w:rsidRDefault="00252F42" w:rsidP="00252F42">
      <w:pPr>
        <w:autoSpaceDE w:val="0"/>
        <w:autoSpaceDN w:val="0"/>
        <w:adjustRightInd w:val="0"/>
        <w:jc w:val="center"/>
        <w:rPr>
          <w:rFonts w:ascii="Avenir Next LT Pro" w:hAnsi="Avenir Next LT Pro" w:cs="HelveticaNeue-Condensed"/>
          <w:b/>
        </w:rPr>
      </w:pPr>
    </w:p>
    <w:p w14:paraId="32FD6A57" w14:textId="547F619D" w:rsidR="00252F42" w:rsidRPr="00C8112F" w:rsidRDefault="00A978A4" w:rsidP="00252F42">
      <w:pPr>
        <w:autoSpaceDE w:val="0"/>
        <w:autoSpaceDN w:val="0"/>
        <w:adjustRightInd w:val="0"/>
        <w:rPr>
          <w:rFonts w:ascii="Avenir Next LT Pro" w:hAnsi="Avenir Next LT Pro" w:cs="HelveticaNeue-Condensed"/>
          <w:b/>
        </w:rPr>
      </w:pPr>
      <w:r w:rsidRPr="00C8112F">
        <w:rPr>
          <w:rFonts w:ascii="Avenir Next LT Pro" w:hAnsi="Avenir Next LT Pro" w:cs="HelveticaNeue-Condensed"/>
          <w:b/>
        </w:rPr>
        <w:t>Article 2</w:t>
      </w:r>
      <w:r w:rsidR="00252F42" w:rsidRPr="00C8112F">
        <w:rPr>
          <w:rFonts w:ascii="Avenir Next LT Pro" w:hAnsi="Avenir Next LT Pro" w:cs="HelveticaNeue-Condensed"/>
          <w:b/>
        </w:rPr>
        <w:t>.1. - Horaires de formation</w:t>
      </w:r>
    </w:p>
    <w:p w14:paraId="5CF3A6C3" w14:textId="17A345D5" w:rsidR="00252F42" w:rsidRPr="00C8112F" w:rsidRDefault="00252F42" w:rsidP="00252F42">
      <w:pPr>
        <w:autoSpaceDE w:val="0"/>
        <w:autoSpaceDN w:val="0"/>
        <w:adjustRightInd w:val="0"/>
        <w:rPr>
          <w:rFonts w:ascii="Avenir Next LT Pro" w:hAnsi="Avenir Next LT Pro" w:cs="HelveticaNeue-Condensed"/>
          <w:color w:val="000000"/>
        </w:rPr>
      </w:pPr>
      <w:r w:rsidRPr="00C8112F">
        <w:rPr>
          <w:rFonts w:ascii="Avenir Next LT Pro" w:hAnsi="Avenir Next LT Pro" w:cs="HelveticaNeue-Condensed"/>
          <w:color w:val="000000"/>
        </w:rPr>
        <w:t>Les stagiaires doivent se conformer aux horaires fixés et communiqués au préalable</w:t>
      </w:r>
      <w:r w:rsidR="00655287"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par l’organisme de formation. Le non-respect de ces horaires peut entraîner</w:t>
      </w:r>
      <w:r w:rsidR="00655287"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des sanctions.</w:t>
      </w:r>
    </w:p>
    <w:p w14:paraId="6E614B9B" w14:textId="44C8845B" w:rsidR="00252F42" w:rsidRPr="00C8112F" w:rsidRDefault="00252F42" w:rsidP="00252F42">
      <w:pPr>
        <w:autoSpaceDE w:val="0"/>
        <w:autoSpaceDN w:val="0"/>
        <w:adjustRightInd w:val="0"/>
        <w:rPr>
          <w:rFonts w:ascii="Avenir Next LT Pro" w:hAnsi="Avenir Next LT Pro" w:cs="HelveticaNeue-Condensed"/>
          <w:color w:val="000000"/>
        </w:rPr>
      </w:pPr>
      <w:r w:rsidRPr="00C8112F">
        <w:rPr>
          <w:rFonts w:ascii="Avenir Next LT Pro" w:hAnsi="Avenir Next LT Pro" w:cs="HelveticaNeue-Condensed"/>
          <w:color w:val="000000"/>
        </w:rPr>
        <w:t>Sauf circonstances exceptionnelles, les stagiaires ne peuvent s’absenter pendant</w:t>
      </w:r>
      <w:r w:rsidR="00655287"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les heures de stage.</w:t>
      </w:r>
    </w:p>
    <w:p w14:paraId="5B8A600A" w14:textId="77777777" w:rsidR="00655287" w:rsidRPr="00C8112F" w:rsidRDefault="00655287" w:rsidP="00252F42">
      <w:pPr>
        <w:autoSpaceDE w:val="0"/>
        <w:autoSpaceDN w:val="0"/>
        <w:adjustRightInd w:val="0"/>
        <w:rPr>
          <w:rFonts w:ascii="Avenir Next LT Pro" w:hAnsi="Avenir Next LT Pro" w:cs="HelveticaNeue-Condensed"/>
          <w:color w:val="000000"/>
        </w:rPr>
      </w:pPr>
    </w:p>
    <w:p w14:paraId="259E692E" w14:textId="5C274661" w:rsidR="00252F42" w:rsidRPr="00C8112F" w:rsidRDefault="00A978A4" w:rsidP="00252F42">
      <w:pPr>
        <w:autoSpaceDE w:val="0"/>
        <w:autoSpaceDN w:val="0"/>
        <w:adjustRightInd w:val="0"/>
        <w:rPr>
          <w:rFonts w:ascii="Avenir Next LT Pro" w:hAnsi="Avenir Next LT Pro" w:cs="HelveticaNeue-Condensed"/>
          <w:b/>
        </w:rPr>
      </w:pPr>
      <w:r w:rsidRPr="00C8112F">
        <w:rPr>
          <w:rFonts w:ascii="Avenir Next LT Pro" w:hAnsi="Avenir Next LT Pro" w:cs="HelveticaNeue-Condensed"/>
          <w:b/>
        </w:rPr>
        <w:t>Article 2</w:t>
      </w:r>
      <w:r w:rsidR="00252F42" w:rsidRPr="00C8112F">
        <w:rPr>
          <w:rFonts w:ascii="Avenir Next LT Pro" w:hAnsi="Avenir Next LT Pro" w:cs="HelveticaNeue-Condensed"/>
          <w:b/>
        </w:rPr>
        <w:t>.2. - Absences, retards ou départs anticipés</w:t>
      </w:r>
    </w:p>
    <w:p w14:paraId="2EC15F70" w14:textId="3897EE10" w:rsidR="00252F42" w:rsidRPr="00C8112F" w:rsidRDefault="00252F42" w:rsidP="00252F42">
      <w:pPr>
        <w:autoSpaceDE w:val="0"/>
        <w:autoSpaceDN w:val="0"/>
        <w:adjustRightInd w:val="0"/>
        <w:rPr>
          <w:rFonts w:ascii="Avenir Next LT Pro" w:hAnsi="Avenir Next LT Pro" w:cs="HelveticaNeue-Condensed"/>
          <w:color w:val="000000"/>
        </w:rPr>
      </w:pPr>
      <w:r w:rsidRPr="00C8112F">
        <w:rPr>
          <w:rFonts w:ascii="Avenir Next LT Pro" w:hAnsi="Avenir Next LT Pro" w:cs="HelveticaNeue-Condensed"/>
          <w:color w:val="000000"/>
        </w:rPr>
        <w:t>En cas d’absence, de retard ou de départ avant l’horaire prévu, les stagiaires</w:t>
      </w:r>
      <w:r w:rsidR="00655287"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doivent avertir l’organisme de formation et s’en justifier.</w:t>
      </w:r>
    </w:p>
    <w:p w14:paraId="31CE2169" w14:textId="4BF34E03" w:rsidR="00252F42" w:rsidRPr="00C8112F" w:rsidRDefault="00252F42" w:rsidP="00655287">
      <w:pPr>
        <w:autoSpaceDE w:val="0"/>
        <w:autoSpaceDN w:val="0"/>
        <w:adjustRightInd w:val="0"/>
        <w:rPr>
          <w:rFonts w:ascii="Avenir Next LT Pro" w:hAnsi="Avenir Next LT Pro" w:cs="HelveticaNeue-Condensed"/>
          <w:color w:val="000000"/>
        </w:rPr>
      </w:pPr>
      <w:r w:rsidRPr="00C8112F">
        <w:rPr>
          <w:rFonts w:ascii="Avenir Next LT Pro" w:hAnsi="Avenir Next LT Pro" w:cs="HelveticaNeue-Condensed"/>
          <w:color w:val="000000"/>
        </w:rPr>
        <w:t xml:space="preserve">L’organisme de formation informe immédiatement le financeur (employeur, </w:t>
      </w:r>
      <w:proofErr w:type="gramStart"/>
      <w:r w:rsidR="00655287" w:rsidRPr="00C8112F">
        <w:rPr>
          <w:rFonts w:ascii="Avenir Next LT Pro" w:hAnsi="Avenir Next LT Pro" w:cs="HelveticaNeue-Condensed"/>
          <w:color w:val="000000"/>
        </w:rPr>
        <w:t>OPCA</w:t>
      </w:r>
      <w:r w:rsidRPr="00C8112F">
        <w:rPr>
          <w:rFonts w:ascii="Avenir Next LT Pro" w:hAnsi="Avenir Next LT Pro" w:cs="HelveticaNeue-Condensed"/>
          <w:color w:val="000000"/>
        </w:rPr>
        <w:t>,…</w:t>
      </w:r>
      <w:proofErr w:type="gramEnd"/>
      <w:r w:rsidRPr="00C8112F">
        <w:rPr>
          <w:rFonts w:ascii="Avenir Next LT Pro" w:hAnsi="Avenir Next LT Pro" w:cs="HelveticaNeue-Condensed"/>
          <w:color w:val="000000"/>
        </w:rPr>
        <w:t>) de cet événement.</w:t>
      </w:r>
    </w:p>
    <w:p w14:paraId="18D0F747" w14:textId="5C29BA72" w:rsidR="00252F42" w:rsidRPr="00C8112F" w:rsidRDefault="00252F42" w:rsidP="00252F42">
      <w:pPr>
        <w:autoSpaceDE w:val="0"/>
        <w:autoSpaceDN w:val="0"/>
        <w:adjustRightInd w:val="0"/>
        <w:rPr>
          <w:rFonts w:ascii="Avenir Next LT Pro" w:hAnsi="Avenir Next LT Pro" w:cs="HelveticaNeue-Condensed"/>
          <w:color w:val="000000"/>
        </w:rPr>
      </w:pPr>
      <w:r w:rsidRPr="00C8112F">
        <w:rPr>
          <w:rFonts w:ascii="Avenir Next LT Pro" w:hAnsi="Avenir Next LT Pro" w:cs="HelveticaNeue-Condensed"/>
          <w:color w:val="000000"/>
        </w:rPr>
        <w:t>Tout événement non justifié par des circonstances particulières constitue une faute</w:t>
      </w:r>
      <w:r w:rsidR="00655287"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passible de sanctions disciplinaires.</w:t>
      </w:r>
    </w:p>
    <w:p w14:paraId="44E47BC7" w14:textId="7B61EE37" w:rsidR="00252F42" w:rsidRPr="00C8112F" w:rsidRDefault="00252F42" w:rsidP="00252F42">
      <w:pPr>
        <w:autoSpaceDE w:val="0"/>
        <w:autoSpaceDN w:val="0"/>
        <w:adjustRightInd w:val="0"/>
        <w:rPr>
          <w:rFonts w:ascii="Avenir Next LT Pro" w:hAnsi="Avenir Next LT Pro" w:cs="HelveticaNeue-Condensed"/>
          <w:color w:val="000000"/>
        </w:rPr>
      </w:pPr>
      <w:r w:rsidRPr="00C8112F">
        <w:rPr>
          <w:rFonts w:ascii="Avenir Next LT Pro" w:hAnsi="Avenir Next LT Pro" w:cs="HelveticaNeue-Condensed"/>
          <w:color w:val="000000"/>
        </w:rPr>
        <w:t>De plus, conformément à l’article R6341-45 du Code du travail, le</w:t>
      </w:r>
      <w:r w:rsidR="00655287"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stagiaire – dont la rémunération est prise en charge par les pouvoirs publics – s’expose</w:t>
      </w:r>
      <w:r w:rsidR="00655287"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à une retenue sur sa rémunération de stage proportionnelle à la durée de</w:t>
      </w:r>
      <w:r w:rsidR="00655287"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l’absence.</w:t>
      </w:r>
    </w:p>
    <w:p w14:paraId="76FCA0A0" w14:textId="77777777" w:rsidR="00655287" w:rsidRPr="00C8112F" w:rsidRDefault="00655287" w:rsidP="00252F42">
      <w:pPr>
        <w:autoSpaceDE w:val="0"/>
        <w:autoSpaceDN w:val="0"/>
        <w:adjustRightInd w:val="0"/>
        <w:rPr>
          <w:rFonts w:ascii="Avenir Next LT Pro" w:hAnsi="Avenir Next LT Pro" w:cs="HelveticaNeue-Condensed"/>
          <w:color w:val="000000"/>
        </w:rPr>
      </w:pPr>
    </w:p>
    <w:p w14:paraId="0C6D6600" w14:textId="5785C0CE" w:rsidR="00252F42" w:rsidRPr="00C8112F" w:rsidRDefault="00A978A4" w:rsidP="00252F42">
      <w:pPr>
        <w:autoSpaceDE w:val="0"/>
        <w:autoSpaceDN w:val="0"/>
        <w:adjustRightInd w:val="0"/>
        <w:rPr>
          <w:rFonts w:ascii="Avenir Next LT Pro" w:hAnsi="Avenir Next LT Pro" w:cs="HelveticaNeue-Condensed"/>
          <w:b/>
        </w:rPr>
      </w:pPr>
      <w:r w:rsidRPr="00C8112F">
        <w:rPr>
          <w:rFonts w:ascii="Avenir Next LT Pro" w:hAnsi="Avenir Next LT Pro" w:cs="HelveticaNeue-Condensed"/>
          <w:b/>
        </w:rPr>
        <w:t>Article 2</w:t>
      </w:r>
      <w:r w:rsidR="00252F42" w:rsidRPr="00C8112F">
        <w:rPr>
          <w:rFonts w:ascii="Avenir Next LT Pro" w:hAnsi="Avenir Next LT Pro" w:cs="HelveticaNeue-Condensed"/>
          <w:b/>
        </w:rPr>
        <w:t>.3. - Formalisme attaché au suivi de la formation</w:t>
      </w:r>
    </w:p>
    <w:p w14:paraId="70515BE9" w14:textId="2965C90F" w:rsidR="00252F42" w:rsidRPr="00C8112F" w:rsidRDefault="00252F42" w:rsidP="00655287">
      <w:pPr>
        <w:autoSpaceDE w:val="0"/>
        <w:autoSpaceDN w:val="0"/>
        <w:adjustRightInd w:val="0"/>
        <w:rPr>
          <w:rFonts w:ascii="Avenir Next LT Pro" w:hAnsi="Avenir Next LT Pro" w:cs="HelveticaNeue-Condensed"/>
          <w:color w:val="000000"/>
        </w:rPr>
      </w:pPr>
      <w:r w:rsidRPr="00C8112F">
        <w:rPr>
          <w:rFonts w:ascii="Avenir Next LT Pro" w:hAnsi="Avenir Next LT Pro" w:cs="HelveticaNeue-Condensed"/>
          <w:color w:val="000000"/>
        </w:rPr>
        <w:t>Le stagiaire est tenu de renseigner la feuille d’émargement au fur et à mesure</w:t>
      </w:r>
      <w:r w:rsidR="00655287"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du déroulement de l’action. Il peut lui être demandé de réaliser un bilan de la</w:t>
      </w:r>
      <w:r w:rsidR="00655287"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formation.</w:t>
      </w:r>
    </w:p>
    <w:p w14:paraId="0042548C" w14:textId="17753824" w:rsidR="00252F42" w:rsidRPr="00C8112F" w:rsidRDefault="00252F42" w:rsidP="00252F42">
      <w:pPr>
        <w:autoSpaceDE w:val="0"/>
        <w:autoSpaceDN w:val="0"/>
        <w:adjustRightInd w:val="0"/>
        <w:rPr>
          <w:rFonts w:ascii="Avenir Next LT Pro" w:hAnsi="Avenir Next LT Pro" w:cs="HelveticaNeue-Condensed"/>
        </w:rPr>
      </w:pPr>
      <w:r w:rsidRPr="00C8112F">
        <w:rPr>
          <w:rFonts w:ascii="Avenir Next LT Pro" w:hAnsi="Avenir Next LT Pro" w:cs="HelveticaNeue-Condensed"/>
        </w:rPr>
        <w:t>A l’issue de l’action de formation, il se voit remettre une attestation de fin de formation</w:t>
      </w:r>
      <w:r w:rsidR="00655287" w:rsidRPr="00C8112F">
        <w:rPr>
          <w:rFonts w:ascii="Avenir Next LT Pro" w:hAnsi="Avenir Next LT Pro" w:cs="HelveticaNeue-Condensed"/>
        </w:rPr>
        <w:t xml:space="preserve"> </w:t>
      </w:r>
      <w:r w:rsidRPr="00C8112F">
        <w:rPr>
          <w:rFonts w:ascii="Avenir Next LT Pro" w:hAnsi="Avenir Next LT Pro" w:cs="HelveticaNeue-Condensed"/>
        </w:rPr>
        <w:t>et une attestation de présence au stage à transmettre, selon le cas, à son</w:t>
      </w:r>
      <w:r w:rsidR="00655287" w:rsidRPr="00C8112F">
        <w:rPr>
          <w:rFonts w:ascii="Avenir Next LT Pro" w:hAnsi="Avenir Next LT Pro" w:cs="HelveticaNeue-Condensed"/>
        </w:rPr>
        <w:t xml:space="preserve"> </w:t>
      </w:r>
      <w:r w:rsidRPr="00C8112F">
        <w:rPr>
          <w:rFonts w:ascii="Avenir Next LT Pro" w:hAnsi="Avenir Next LT Pro" w:cs="HelveticaNeue-Condensed"/>
        </w:rPr>
        <w:t>employeur ou à l’organisme qui finance l’action.</w:t>
      </w:r>
    </w:p>
    <w:p w14:paraId="0BB22FDE" w14:textId="77777777" w:rsidR="00252F42" w:rsidRPr="00C8112F" w:rsidRDefault="00252F42" w:rsidP="00252F42">
      <w:pPr>
        <w:autoSpaceDE w:val="0"/>
        <w:autoSpaceDN w:val="0"/>
        <w:adjustRightInd w:val="0"/>
        <w:rPr>
          <w:rFonts w:ascii="Avenir Next LT Pro" w:hAnsi="Avenir Next LT Pro" w:cs="HelveticaNeue-Condensed"/>
        </w:rPr>
      </w:pPr>
      <w:r w:rsidRPr="00C8112F">
        <w:rPr>
          <w:rFonts w:ascii="Avenir Next LT Pro" w:hAnsi="Avenir Next LT Pro" w:cs="HelveticaNeue-Condensed"/>
        </w:rPr>
        <w:lastRenderedPageBreak/>
        <w:t>Le stagiaire remet, dans les meilleurs délais, à l’organisme de formation les documents</w:t>
      </w:r>
    </w:p>
    <w:p w14:paraId="429110C9" w14:textId="77516A85" w:rsidR="00252F42" w:rsidRPr="00C8112F" w:rsidRDefault="00252F42" w:rsidP="00655287">
      <w:pPr>
        <w:autoSpaceDE w:val="0"/>
        <w:autoSpaceDN w:val="0"/>
        <w:adjustRightInd w:val="0"/>
        <w:rPr>
          <w:rFonts w:ascii="Avenir Next LT Pro" w:hAnsi="Avenir Next LT Pro" w:cs="HelveticaNeue-Condensed"/>
        </w:rPr>
      </w:pPr>
      <w:proofErr w:type="gramStart"/>
      <w:r w:rsidRPr="00C8112F">
        <w:rPr>
          <w:rFonts w:ascii="Avenir Next LT Pro" w:hAnsi="Avenir Next LT Pro" w:cs="HelveticaNeue-Condensed"/>
        </w:rPr>
        <w:t>qu’il</w:t>
      </w:r>
      <w:proofErr w:type="gramEnd"/>
      <w:r w:rsidRPr="00C8112F">
        <w:rPr>
          <w:rFonts w:ascii="Avenir Next LT Pro" w:hAnsi="Avenir Next LT Pro" w:cs="HelveticaNeue-Condensed"/>
        </w:rPr>
        <w:t xml:space="preserve"> doit renseigner en tant que prestataire (demande de rémunération</w:t>
      </w:r>
      <w:r w:rsidR="00655287" w:rsidRPr="00C8112F">
        <w:rPr>
          <w:rFonts w:ascii="Avenir Next LT Pro" w:hAnsi="Avenir Next LT Pro" w:cs="HelveticaNeue-Condensed"/>
        </w:rPr>
        <w:t xml:space="preserve"> </w:t>
      </w:r>
      <w:r w:rsidRPr="00C8112F">
        <w:rPr>
          <w:rFonts w:ascii="Avenir Next LT Pro" w:hAnsi="Avenir Next LT Pro" w:cs="HelveticaNeue-Condensed"/>
        </w:rPr>
        <w:t>ou de prise en charges des frais liés à la formation ; attestations d’inscription ou</w:t>
      </w:r>
      <w:r w:rsidR="00655287" w:rsidRPr="00C8112F">
        <w:rPr>
          <w:rFonts w:ascii="Avenir Next LT Pro" w:hAnsi="Avenir Next LT Pro" w:cs="HelveticaNeue-Condensed"/>
        </w:rPr>
        <w:t xml:space="preserve"> </w:t>
      </w:r>
      <w:r w:rsidRPr="00C8112F">
        <w:rPr>
          <w:rFonts w:ascii="Avenir Next LT Pro" w:hAnsi="Avenir Next LT Pro" w:cs="HelveticaNeue-Condensed"/>
        </w:rPr>
        <w:t>d’entrée en stage…).</w:t>
      </w:r>
    </w:p>
    <w:p w14:paraId="123AA2E9" w14:textId="6727A8EB" w:rsidR="00252F42" w:rsidRPr="00C8112F" w:rsidRDefault="00252F42" w:rsidP="00252F42">
      <w:pPr>
        <w:autoSpaceDE w:val="0"/>
        <w:autoSpaceDN w:val="0"/>
        <w:adjustRightInd w:val="0"/>
        <w:jc w:val="both"/>
        <w:rPr>
          <w:rFonts w:ascii="Avenir Next LT Pro" w:hAnsi="Avenir Next LT Pro" w:cs="HelveticaNeue-Condensed"/>
        </w:rPr>
      </w:pPr>
    </w:p>
    <w:p w14:paraId="218ECE2C" w14:textId="1FFFE76B" w:rsidR="00252F42" w:rsidRPr="00C8112F" w:rsidRDefault="00A978A4" w:rsidP="00655287">
      <w:pPr>
        <w:autoSpaceDE w:val="0"/>
        <w:autoSpaceDN w:val="0"/>
        <w:adjustRightInd w:val="0"/>
        <w:jc w:val="center"/>
        <w:rPr>
          <w:rFonts w:ascii="Avenir Next LT Pro" w:hAnsi="Avenir Next LT Pro" w:cs="HelveticaNeue-Condensed"/>
          <w:b/>
        </w:rPr>
      </w:pPr>
      <w:r w:rsidRPr="00C8112F">
        <w:rPr>
          <w:rFonts w:ascii="Avenir Next LT Pro" w:hAnsi="Avenir Next LT Pro" w:cs="HelveticaNeue-Condensed"/>
          <w:b/>
        </w:rPr>
        <w:t>Article 3</w:t>
      </w:r>
      <w:r w:rsidR="00655287" w:rsidRPr="00C8112F">
        <w:rPr>
          <w:rFonts w:ascii="Avenir Next LT Pro" w:hAnsi="Avenir Next LT Pro" w:cs="HelveticaNeue-Condensed"/>
          <w:b/>
        </w:rPr>
        <w:t xml:space="preserve"> - Acc</w:t>
      </w:r>
      <w:r w:rsidR="00252F42" w:rsidRPr="00C8112F">
        <w:rPr>
          <w:rFonts w:ascii="Avenir Next LT Pro" w:hAnsi="Avenir Next LT Pro" w:cs="HelveticaNeue-Condensed"/>
          <w:b/>
        </w:rPr>
        <w:t>ès aux locaux de formation</w:t>
      </w:r>
    </w:p>
    <w:p w14:paraId="2D85B25E" w14:textId="77777777" w:rsidR="00655287" w:rsidRPr="00C8112F" w:rsidRDefault="00655287" w:rsidP="00655287">
      <w:pPr>
        <w:autoSpaceDE w:val="0"/>
        <w:autoSpaceDN w:val="0"/>
        <w:adjustRightInd w:val="0"/>
        <w:jc w:val="center"/>
        <w:rPr>
          <w:rFonts w:ascii="Avenir Next LT Pro" w:hAnsi="Avenir Next LT Pro" w:cs="HelveticaNeue-Condensed"/>
          <w:b/>
        </w:rPr>
      </w:pPr>
    </w:p>
    <w:p w14:paraId="4C1E87FF" w14:textId="0577A3F7" w:rsidR="00252F42" w:rsidRPr="00C8112F" w:rsidRDefault="00252F42" w:rsidP="00252F42">
      <w:pPr>
        <w:autoSpaceDE w:val="0"/>
        <w:autoSpaceDN w:val="0"/>
        <w:adjustRightInd w:val="0"/>
        <w:rPr>
          <w:rFonts w:ascii="Avenir Next LT Pro" w:hAnsi="Avenir Next LT Pro" w:cs="HelveticaNeue-Condensed"/>
          <w:color w:val="000000"/>
        </w:rPr>
      </w:pPr>
      <w:r w:rsidRPr="00C8112F">
        <w:rPr>
          <w:rFonts w:ascii="Avenir Next LT Pro" w:hAnsi="Avenir Next LT Pro" w:cs="HelveticaNeue-Condensed"/>
          <w:color w:val="000000"/>
        </w:rPr>
        <w:t>Sauf autorisation expresse de la direction de l’organisme de formation, le stagiaire</w:t>
      </w:r>
      <w:r w:rsidR="00655287"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ne peut :</w:t>
      </w:r>
    </w:p>
    <w:p w14:paraId="4A542F42" w14:textId="77777777" w:rsidR="00252F42" w:rsidRPr="00C8112F" w:rsidRDefault="00252F42" w:rsidP="00252F42">
      <w:pPr>
        <w:autoSpaceDE w:val="0"/>
        <w:autoSpaceDN w:val="0"/>
        <w:adjustRightInd w:val="0"/>
        <w:rPr>
          <w:rFonts w:ascii="Avenir Next LT Pro" w:hAnsi="Avenir Next LT Pro" w:cs="HelveticaNeue-Condensed"/>
          <w:color w:val="000000"/>
        </w:rPr>
      </w:pPr>
      <w:r w:rsidRPr="00C8112F">
        <w:rPr>
          <w:rFonts w:ascii="Avenir Next LT Pro" w:hAnsi="Avenir Next LT Pro" w:cs="HelveticaNeue-Condensed"/>
          <w:color w:val="000000"/>
        </w:rPr>
        <w:t>- entrer ou demeurer dans les locaux de formation à d’autres fins que la formation ;</w:t>
      </w:r>
    </w:p>
    <w:p w14:paraId="64CA64CC" w14:textId="1A2C6690" w:rsidR="00252F42" w:rsidRPr="00C8112F" w:rsidRDefault="00252F42" w:rsidP="00252F42">
      <w:pPr>
        <w:autoSpaceDE w:val="0"/>
        <w:autoSpaceDN w:val="0"/>
        <w:adjustRightInd w:val="0"/>
        <w:rPr>
          <w:rFonts w:ascii="Avenir Next LT Pro" w:hAnsi="Avenir Next LT Pro" w:cs="HelveticaNeue-Condensed"/>
          <w:color w:val="000000"/>
        </w:rPr>
      </w:pPr>
      <w:r w:rsidRPr="00C8112F">
        <w:rPr>
          <w:rFonts w:ascii="Avenir Next LT Pro" w:hAnsi="Avenir Next LT Pro" w:cs="HelveticaNeue-Condensed"/>
          <w:color w:val="000000"/>
        </w:rPr>
        <w:t>- y introduire, faire introduire ou faciliter l’introduction de personnes étrangères</w:t>
      </w:r>
      <w:r w:rsidR="00655287"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à l’organisme ;</w:t>
      </w:r>
    </w:p>
    <w:p w14:paraId="4389CA83" w14:textId="346771F6" w:rsidR="00252F42" w:rsidRPr="00C8112F" w:rsidRDefault="00252F42" w:rsidP="00252F42">
      <w:pPr>
        <w:autoSpaceDE w:val="0"/>
        <w:autoSpaceDN w:val="0"/>
        <w:adjustRightInd w:val="0"/>
        <w:rPr>
          <w:rFonts w:ascii="Avenir Next LT Pro" w:hAnsi="Avenir Next LT Pro" w:cs="HelveticaNeue-Condensed"/>
          <w:color w:val="000000"/>
        </w:rPr>
      </w:pPr>
      <w:r w:rsidRPr="00C8112F">
        <w:rPr>
          <w:rFonts w:ascii="Avenir Next LT Pro" w:hAnsi="Avenir Next LT Pro" w:cs="HelveticaNeue-Condensed"/>
          <w:color w:val="000000"/>
        </w:rPr>
        <w:t>- procéder, dans ces derniers, à la vente de biens ou de services.</w:t>
      </w:r>
    </w:p>
    <w:p w14:paraId="7F8BC76D" w14:textId="77777777" w:rsidR="00655287" w:rsidRPr="00C8112F" w:rsidRDefault="00655287" w:rsidP="00252F42">
      <w:pPr>
        <w:autoSpaceDE w:val="0"/>
        <w:autoSpaceDN w:val="0"/>
        <w:adjustRightInd w:val="0"/>
        <w:rPr>
          <w:rFonts w:ascii="Avenir Next LT Pro" w:hAnsi="Avenir Next LT Pro" w:cs="HelveticaNeue-Condensed"/>
          <w:color w:val="000000"/>
        </w:rPr>
      </w:pPr>
    </w:p>
    <w:p w14:paraId="182AECB8" w14:textId="526ECD53" w:rsidR="00252F42" w:rsidRPr="00C8112F" w:rsidRDefault="00655287" w:rsidP="00655287">
      <w:pPr>
        <w:autoSpaceDE w:val="0"/>
        <w:autoSpaceDN w:val="0"/>
        <w:adjustRightInd w:val="0"/>
        <w:jc w:val="center"/>
        <w:rPr>
          <w:rFonts w:ascii="Avenir Next LT Pro" w:hAnsi="Avenir Next LT Pro" w:cs="HelveticaNeue-Condensed"/>
          <w:b/>
        </w:rPr>
      </w:pPr>
      <w:r w:rsidRPr="00C8112F">
        <w:rPr>
          <w:rFonts w:ascii="Avenir Next LT Pro" w:hAnsi="Avenir Next LT Pro" w:cs="HelveticaNeue-Condensed"/>
          <w:b/>
        </w:rPr>
        <w:t>Articl</w:t>
      </w:r>
      <w:r w:rsidR="00A978A4" w:rsidRPr="00C8112F">
        <w:rPr>
          <w:rFonts w:ascii="Avenir Next LT Pro" w:hAnsi="Avenir Next LT Pro" w:cs="HelveticaNeue-Condensed"/>
          <w:b/>
        </w:rPr>
        <w:t>e 4</w:t>
      </w:r>
      <w:r w:rsidR="00252F42" w:rsidRPr="00C8112F">
        <w:rPr>
          <w:rFonts w:ascii="Avenir Next LT Pro" w:hAnsi="Avenir Next LT Pro" w:cs="HelveticaNeue-Condensed"/>
          <w:b/>
        </w:rPr>
        <w:t xml:space="preserve"> </w:t>
      </w:r>
      <w:r w:rsidRPr="00C8112F">
        <w:rPr>
          <w:rFonts w:ascii="Avenir Next LT Pro" w:hAnsi="Avenir Next LT Pro" w:cs="HelveticaNeue-Condensed"/>
          <w:b/>
        </w:rPr>
        <w:t>–</w:t>
      </w:r>
      <w:r w:rsidR="00252F42" w:rsidRPr="00C8112F">
        <w:rPr>
          <w:rFonts w:ascii="Avenir Next LT Pro" w:hAnsi="Avenir Next LT Pro" w:cs="HelveticaNeue-Condensed"/>
          <w:b/>
        </w:rPr>
        <w:t xml:space="preserve"> Tenue</w:t>
      </w:r>
      <w:r w:rsidRPr="00C8112F">
        <w:rPr>
          <w:rFonts w:ascii="Avenir Next LT Pro" w:hAnsi="Avenir Next LT Pro" w:cs="HelveticaNeue-Condensed"/>
          <w:b/>
        </w:rPr>
        <w:t xml:space="preserve"> et comportement</w:t>
      </w:r>
    </w:p>
    <w:p w14:paraId="30DEBB17" w14:textId="77777777" w:rsidR="00655287" w:rsidRPr="00C8112F" w:rsidRDefault="00655287" w:rsidP="00655287">
      <w:pPr>
        <w:autoSpaceDE w:val="0"/>
        <w:autoSpaceDN w:val="0"/>
        <w:adjustRightInd w:val="0"/>
        <w:jc w:val="center"/>
        <w:rPr>
          <w:rFonts w:ascii="Avenir Next LT Pro" w:hAnsi="Avenir Next LT Pro" w:cs="HelveticaNeue-Condensed"/>
          <w:b/>
        </w:rPr>
      </w:pPr>
    </w:p>
    <w:p w14:paraId="41C7FC40" w14:textId="77777777" w:rsidR="00252F42" w:rsidRPr="00C8112F" w:rsidRDefault="00252F42" w:rsidP="00252F42">
      <w:pPr>
        <w:autoSpaceDE w:val="0"/>
        <w:autoSpaceDN w:val="0"/>
        <w:adjustRightInd w:val="0"/>
        <w:rPr>
          <w:rFonts w:ascii="Avenir Next LT Pro" w:hAnsi="Avenir Next LT Pro" w:cs="HelveticaNeue-Condensed"/>
          <w:color w:val="000000"/>
        </w:rPr>
      </w:pPr>
      <w:r w:rsidRPr="00C8112F">
        <w:rPr>
          <w:rFonts w:ascii="Avenir Next LT Pro" w:hAnsi="Avenir Next LT Pro" w:cs="HelveticaNeue-Condensed"/>
          <w:color w:val="000000"/>
        </w:rPr>
        <w:t>Le stagiaire est invité à se présenter à l’organisme en tenue vestimentaire correcte.</w:t>
      </w:r>
    </w:p>
    <w:p w14:paraId="0319F55D" w14:textId="0E1C6F28" w:rsidR="00252F42" w:rsidRPr="00C8112F" w:rsidRDefault="00252F42" w:rsidP="00252F42">
      <w:pPr>
        <w:autoSpaceDE w:val="0"/>
        <w:autoSpaceDN w:val="0"/>
        <w:adjustRightInd w:val="0"/>
        <w:rPr>
          <w:rFonts w:ascii="Avenir Next LT Pro" w:hAnsi="Avenir Next LT Pro" w:cs="HelveticaNeue-Condensed"/>
          <w:color w:val="000000"/>
        </w:rPr>
      </w:pPr>
      <w:r w:rsidRPr="00C8112F">
        <w:rPr>
          <w:rFonts w:ascii="Avenir Next LT Pro" w:hAnsi="Avenir Next LT Pro" w:cs="HelveticaNeue-Condensed"/>
          <w:color w:val="000000"/>
        </w:rPr>
        <w:t>Il est demandé à tout stagiaire d’avoir un comportement garantissant le respect</w:t>
      </w:r>
      <w:r w:rsidR="00655287"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des règles élémentaires de savoir vivre, de savoir être en collectivité et le bon</w:t>
      </w:r>
      <w:r w:rsidR="00655287"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déroulement des formations.</w:t>
      </w:r>
    </w:p>
    <w:p w14:paraId="73E1041B" w14:textId="77777777" w:rsidR="00655287" w:rsidRPr="00C8112F" w:rsidRDefault="00655287" w:rsidP="00252F42">
      <w:pPr>
        <w:autoSpaceDE w:val="0"/>
        <w:autoSpaceDN w:val="0"/>
        <w:adjustRightInd w:val="0"/>
        <w:rPr>
          <w:rFonts w:ascii="Avenir Next LT Pro" w:hAnsi="Avenir Next LT Pro" w:cs="HelveticaNeue-Condensed"/>
          <w:color w:val="000000"/>
        </w:rPr>
      </w:pPr>
    </w:p>
    <w:p w14:paraId="15E6B460" w14:textId="70D5FCD3" w:rsidR="00252F42" w:rsidRPr="00C8112F" w:rsidRDefault="00655287" w:rsidP="00655287">
      <w:pPr>
        <w:autoSpaceDE w:val="0"/>
        <w:autoSpaceDN w:val="0"/>
        <w:adjustRightInd w:val="0"/>
        <w:jc w:val="center"/>
        <w:rPr>
          <w:rFonts w:ascii="Avenir Next LT Pro" w:hAnsi="Avenir Next LT Pro" w:cs="HelveticaNeue-Condensed"/>
          <w:b/>
        </w:rPr>
      </w:pPr>
      <w:r w:rsidRPr="00C8112F">
        <w:rPr>
          <w:rFonts w:ascii="Avenir Next LT Pro" w:hAnsi="Avenir Next LT Pro" w:cs="HelveticaNeue-Condensed"/>
          <w:b/>
        </w:rPr>
        <w:t>Articl</w:t>
      </w:r>
      <w:r w:rsidR="00A978A4" w:rsidRPr="00C8112F">
        <w:rPr>
          <w:rFonts w:ascii="Avenir Next LT Pro" w:hAnsi="Avenir Next LT Pro" w:cs="HelveticaNeue-Condensed"/>
          <w:b/>
        </w:rPr>
        <w:t xml:space="preserve">e </w:t>
      </w:r>
      <w:proofErr w:type="gramStart"/>
      <w:r w:rsidR="00A978A4" w:rsidRPr="00C8112F">
        <w:rPr>
          <w:rFonts w:ascii="Avenir Next LT Pro" w:hAnsi="Avenir Next LT Pro" w:cs="HelveticaNeue-Condensed"/>
          <w:b/>
        </w:rPr>
        <w:t xml:space="preserve">5 </w:t>
      </w:r>
      <w:r w:rsidR="00252F42" w:rsidRPr="00C8112F">
        <w:rPr>
          <w:rFonts w:ascii="Avenir Next LT Pro" w:hAnsi="Avenir Next LT Pro" w:cs="HelveticaNeue-Condensed"/>
          <w:b/>
        </w:rPr>
        <w:t xml:space="preserve"> -</w:t>
      </w:r>
      <w:proofErr w:type="gramEnd"/>
      <w:r w:rsidR="00252F42" w:rsidRPr="00C8112F">
        <w:rPr>
          <w:rFonts w:ascii="Avenir Next LT Pro" w:hAnsi="Avenir Next LT Pro" w:cs="HelveticaNeue-Condensed"/>
          <w:b/>
        </w:rPr>
        <w:t xml:space="preserve"> Utilisation du matériel</w:t>
      </w:r>
    </w:p>
    <w:p w14:paraId="3E8EC1D8" w14:textId="77777777" w:rsidR="00655287" w:rsidRPr="00C8112F" w:rsidRDefault="00655287" w:rsidP="00655287">
      <w:pPr>
        <w:autoSpaceDE w:val="0"/>
        <w:autoSpaceDN w:val="0"/>
        <w:adjustRightInd w:val="0"/>
        <w:jc w:val="center"/>
        <w:rPr>
          <w:rFonts w:ascii="Avenir Next LT Pro" w:hAnsi="Avenir Next LT Pro" w:cs="HelveticaNeue-Condensed"/>
          <w:b/>
        </w:rPr>
      </w:pPr>
    </w:p>
    <w:p w14:paraId="0F1D3B2B" w14:textId="0597212A" w:rsidR="00252F42" w:rsidRPr="00C8112F" w:rsidRDefault="00252F42" w:rsidP="00252F42">
      <w:pPr>
        <w:autoSpaceDE w:val="0"/>
        <w:autoSpaceDN w:val="0"/>
        <w:adjustRightInd w:val="0"/>
        <w:rPr>
          <w:rFonts w:ascii="Avenir Next LT Pro" w:hAnsi="Avenir Next LT Pro" w:cs="HelveticaNeue-Condensed"/>
          <w:color w:val="000000"/>
        </w:rPr>
      </w:pPr>
      <w:r w:rsidRPr="00C8112F">
        <w:rPr>
          <w:rFonts w:ascii="Avenir Next LT Pro" w:hAnsi="Avenir Next LT Pro" w:cs="HelveticaNeue-Condensed"/>
          <w:color w:val="000000"/>
        </w:rPr>
        <w:t>Sauf autorisation particulière de la direction de l’organisme de formation, l’usage</w:t>
      </w:r>
      <w:r w:rsidR="00655287"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du matériel de formation se fait sur les lieux de formation et est exclusivement</w:t>
      </w:r>
      <w:r w:rsidR="00655287"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réservé à l’activité de formation. L’utilisation du matériel à des fins personnelles</w:t>
      </w:r>
      <w:r w:rsidR="00655287"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est interdite.</w:t>
      </w:r>
    </w:p>
    <w:p w14:paraId="0BD8CABA" w14:textId="7B785679" w:rsidR="00252F42" w:rsidRPr="00C8112F" w:rsidRDefault="00252F42" w:rsidP="00252F42">
      <w:pPr>
        <w:autoSpaceDE w:val="0"/>
        <w:autoSpaceDN w:val="0"/>
        <w:adjustRightInd w:val="0"/>
        <w:rPr>
          <w:rFonts w:ascii="Avenir Next LT Pro" w:hAnsi="Avenir Next LT Pro" w:cs="HelveticaNeue-Condensed"/>
          <w:color w:val="000000"/>
        </w:rPr>
      </w:pPr>
      <w:r w:rsidRPr="00C8112F">
        <w:rPr>
          <w:rFonts w:ascii="Avenir Next LT Pro" w:hAnsi="Avenir Next LT Pro" w:cs="HelveticaNeue-Condensed"/>
          <w:color w:val="000000"/>
        </w:rPr>
        <w:t>Le stagiaire est tenu de conserver en bon état le matériel qui lui est confié pour</w:t>
      </w:r>
      <w:r w:rsidR="00655287"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la formation. Il doit en faire un usage conforme à son objet et selon les règles</w:t>
      </w:r>
      <w:r w:rsidR="00655287"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délivrées par le formateur.</w:t>
      </w:r>
    </w:p>
    <w:p w14:paraId="77882EF0" w14:textId="4B9F7291" w:rsidR="00252F42" w:rsidRPr="00C8112F" w:rsidRDefault="00252F42" w:rsidP="00252F42">
      <w:pPr>
        <w:autoSpaceDE w:val="0"/>
        <w:autoSpaceDN w:val="0"/>
        <w:adjustRightInd w:val="0"/>
        <w:jc w:val="both"/>
        <w:rPr>
          <w:rFonts w:ascii="Avenir Next LT Pro" w:hAnsi="Avenir Next LT Pro" w:cs="HelveticaNeue-Condensed"/>
          <w:color w:val="000000"/>
        </w:rPr>
      </w:pPr>
      <w:r w:rsidRPr="00C8112F">
        <w:rPr>
          <w:rFonts w:ascii="Avenir Next LT Pro" w:hAnsi="Avenir Next LT Pro" w:cs="HelveticaNeue-Condensed"/>
          <w:color w:val="000000"/>
        </w:rPr>
        <w:t>Le stagiaire signale immédiatement au formateur toute anomalie du matériel.</w:t>
      </w:r>
    </w:p>
    <w:p w14:paraId="3EFB0423" w14:textId="77777777" w:rsidR="00252F42" w:rsidRPr="00C8112F" w:rsidRDefault="00252F42" w:rsidP="00252F42">
      <w:pPr>
        <w:autoSpaceDE w:val="0"/>
        <w:autoSpaceDN w:val="0"/>
        <w:adjustRightInd w:val="0"/>
        <w:jc w:val="both"/>
        <w:rPr>
          <w:rFonts w:ascii="Avenir Next LT Pro" w:hAnsi="Avenir Next LT Pro"/>
          <w:b/>
          <w:bCs/>
        </w:rPr>
      </w:pPr>
    </w:p>
    <w:p w14:paraId="67CC2A72" w14:textId="5CC2BAFF" w:rsidR="002D7F34" w:rsidRPr="00C8112F" w:rsidRDefault="00A978A4" w:rsidP="008A7455">
      <w:pPr>
        <w:autoSpaceDE w:val="0"/>
        <w:autoSpaceDN w:val="0"/>
        <w:adjustRightInd w:val="0"/>
        <w:jc w:val="center"/>
        <w:rPr>
          <w:rFonts w:ascii="Avenir Next LT Pro" w:hAnsi="Avenir Next LT Pro"/>
          <w:b/>
          <w:bCs/>
        </w:rPr>
      </w:pPr>
      <w:r w:rsidRPr="00C8112F">
        <w:rPr>
          <w:rFonts w:ascii="Avenir Next LT Pro" w:hAnsi="Avenir Next LT Pro"/>
          <w:b/>
          <w:bCs/>
        </w:rPr>
        <w:t xml:space="preserve">Article 6 - </w:t>
      </w:r>
      <w:r w:rsidR="00252F42" w:rsidRPr="00C8112F">
        <w:rPr>
          <w:rFonts w:ascii="Avenir Next LT Pro" w:hAnsi="Avenir Next LT Pro"/>
          <w:b/>
          <w:bCs/>
        </w:rPr>
        <w:t>Discipline</w:t>
      </w:r>
    </w:p>
    <w:p w14:paraId="1E854D0E" w14:textId="77777777" w:rsidR="002D7F34" w:rsidRPr="00C8112F" w:rsidRDefault="002D7F34" w:rsidP="008A7455">
      <w:pPr>
        <w:autoSpaceDE w:val="0"/>
        <w:autoSpaceDN w:val="0"/>
        <w:adjustRightInd w:val="0"/>
        <w:jc w:val="both"/>
        <w:rPr>
          <w:rFonts w:ascii="Avenir Next LT Pro" w:hAnsi="Avenir Next LT Pro"/>
          <w:iCs/>
        </w:rPr>
      </w:pPr>
    </w:p>
    <w:p w14:paraId="7AE9CC4D" w14:textId="02BDA56E" w:rsidR="002D7F34" w:rsidRPr="00C8112F" w:rsidRDefault="002D7F34" w:rsidP="008A7455">
      <w:pPr>
        <w:autoSpaceDE w:val="0"/>
        <w:autoSpaceDN w:val="0"/>
        <w:adjustRightInd w:val="0"/>
        <w:jc w:val="both"/>
        <w:rPr>
          <w:rFonts w:ascii="Avenir Next LT Pro" w:hAnsi="Avenir Next LT Pro"/>
        </w:rPr>
      </w:pPr>
      <w:r w:rsidRPr="00C8112F">
        <w:rPr>
          <w:rFonts w:ascii="Avenir Next LT Pro" w:hAnsi="Avenir Next LT Pro"/>
        </w:rPr>
        <w:t>Il est formell</w:t>
      </w:r>
      <w:r w:rsidR="006656EC" w:rsidRPr="00C8112F">
        <w:rPr>
          <w:rFonts w:ascii="Avenir Next LT Pro" w:hAnsi="Avenir Next LT Pro"/>
        </w:rPr>
        <w:t>ement interdit aux stagiaires :</w:t>
      </w:r>
    </w:p>
    <w:p w14:paraId="696D3518" w14:textId="137111A1" w:rsidR="002D7F34" w:rsidRPr="00C8112F" w:rsidRDefault="002D7F34" w:rsidP="008A7455">
      <w:pPr>
        <w:autoSpaceDE w:val="0"/>
        <w:autoSpaceDN w:val="0"/>
        <w:adjustRightInd w:val="0"/>
        <w:jc w:val="both"/>
        <w:rPr>
          <w:rFonts w:ascii="Avenir Next LT Pro" w:hAnsi="Avenir Next LT Pro" w:cs="TTE12E4350t00"/>
        </w:rPr>
      </w:pPr>
      <w:r w:rsidRPr="00C8112F">
        <w:rPr>
          <w:rFonts w:ascii="Avenir Next LT Pro" w:hAnsi="Avenir Next LT Pro" w:cs="TTE12E4350t00"/>
        </w:rPr>
        <w:t>- D’introduire des boissons alcoolisées dans les locaux de l’organisme ;</w:t>
      </w:r>
    </w:p>
    <w:p w14:paraId="1D9AC9BD" w14:textId="2AD4EE89" w:rsidR="002D7F34" w:rsidRPr="00C8112F" w:rsidRDefault="002D7F34" w:rsidP="008A7455">
      <w:pPr>
        <w:autoSpaceDE w:val="0"/>
        <w:autoSpaceDN w:val="0"/>
        <w:adjustRightInd w:val="0"/>
        <w:jc w:val="both"/>
        <w:rPr>
          <w:rFonts w:ascii="Avenir Next LT Pro" w:hAnsi="Avenir Next LT Pro" w:cs="TTE12E4350t00"/>
        </w:rPr>
      </w:pPr>
      <w:r w:rsidRPr="00C8112F">
        <w:rPr>
          <w:rFonts w:ascii="Avenir Next LT Pro" w:hAnsi="Avenir Next LT Pro" w:cs="TTE12E4350t00"/>
        </w:rPr>
        <w:t>- De se présenter aux formations en état d’ébriété </w:t>
      </w:r>
      <w:r w:rsidR="006656EC" w:rsidRPr="00C8112F">
        <w:rPr>
          <w:rFonts w:ascii="Avenir Next LT Pro" w:hAnsi="Avenir Next LT Pro" w:cs="TTE12E4350t00"/>
        </w:rPr>
        <w:t xml:space="preserve">ou sous l’emprise de </w:t>
      </w:r>
      <w:r w:rsidR="00A978A4" w:rsidRPr="00C8112F">
        <w:rPr>
          <w:rFonts w:ascii="Avenir Next LT Pro" w:hAnsi="Avenir Next LT Pro" w:cs="TTE12E4350t00"/>
        </w:rPr>
        <w:t>stupéfiants ;</w:t>
      </w:r>
    </w:p>
    <w:p w14:paraId="563A2057" w14:textId="09079B89" w:rsidR="002D7F34" w:rsidRPr="00C8112F" w:rsidRDefault="006656EC" w:rsidP="008A7455">
      <w:pPr>
        <w:autoSpaceDE w:val="0"/>
        <w:autoSpaceDN w:val="0"/>
        <w:adjustRightInd w:val="0"/>
        <w:jc w:val="both"/>
        <w:rPr>
          <w:rFonts w:ascii="Avenir Next LT Pro" w:hAnsi="Avenir Next LT Pro" w:cs="TTE12E4350t00"/>
        </w:rPr>
      </w:pPr>
      <w:r w:rsidRPr="00C8112F">
        <w:rPr>
          <w:rFonts w:ascii="Avenir Next LT Pro" w:hAnsi="Avenir Next LT Pro" w:cs="TTE12E4350t00"/>
        </w:rPr>
        <w:t xml:space="preserve">- D’emporter ou </w:t>
      </w:r>
      <w:r w:rsidR="00655287" w:rsidRPr="00C8112F">
        <w:rPr>
          <w:rFonts w:ascii="Avenir Next LT Pro" w:hAnsi="Avenir Next LT Pro" w:cs="TTE12E4350t00"/>
        </w:rPr>
        <w:t xml:space="preserve">de </w:t>
      </w:r>
      <w:r w:rsidRPr="00C8112F">
        <w:rPr>
          <w:rFonts w:ascii="Avenir Next LT Pro" w:hAnsi="Avenir Next LT Pro" w:cs="TTE12E4350t00"/>
        </w:rPr>
        <w:t>modifier le matériel</w:t>
      </w:r>
      <w:r w:rsidR="002D7F34" w:rsidRPr="00C8112F">
        <w:rPr>
          <w:rFonts w:ascii="Avenir Next LT Pro" w:hAnsi="Avenir Next LT Pro" w:cs="TTE12E4350t00"/>
        </w:rPr>
        <w:t xml:space="preserve"> de formation ; </w:t>
      </w:r>
    </w:p>
    <w:p w14:paraId="71E090B2" w14:textId="71EE9EC3" w:rsidR="002D7F34" w:rsidRPr="00C8112F" w:rsidRDefault="006656EC" w:rsidP="006656EC">
      <w:pPr>
        <w:autoSpaceDE w:val="0"/>
        <w:autoSpaceDN w:val="0"/>
        <w:adjustRightInd w:val="0"/>
        <w:jc w:val="both"/>
        <w:rPr>
          <w:rFonts w:ascii="Avenir Next LT Pro" w:hAnsi="Avenir Next LT Pro" w:cs="TTE12E4350t00"/>
        </w:rPr>
      </w:pPr>
      <w:r w:rsidRPr="00C8112F">
        <w:rPr>
          <w:rFonts w:ascii="Avenir Next LT Pro" w:hAnsi="Avenir Next LT Pro" w:cs="TTE12E4350t00"/>
        </w:rPr>
        <w:t>- D</w:t>
      </w:r>
      <w:r w:rsidR="008A7455" w:rsidRPr="00C8112F">
        <w:rPr>
          <w:rFonts w:ascii="Avenir Next LT Pro" w:hAnsi="Avenir Next LT Pro" w:cs="TTE12E4350t00"/>
        </w:rPr>
        <w:t>e manger dans les salles de cours</w:t>
      </w:r>
      <w:r w:rsidRPr="00C8112F">
        <w:rPr>
          <w:rFonts w:ascii="Avenir Next LT Pro" w:hAnsi="Avenir Next LT Pro" w:cs="TTE12E4350t00"/>
        </w:rPr>
        <w:t>.</w:t>
      </w:r>
    </w:p>
    <w:p w14:paraId="4F1BEEEE" w14:textId="77777777" w:rsidR="008A7455" w:rsidRPr="00C8112F" w:rsidRDefault="008A7455" w:rsidP="008A7455">
      <w:pPr>
        <w:autoSpaceDE w:val="0"/>
        <w:autoSpaceDN w:val="0"/>
        <w:adjustRightInd w:val="0"/>
        <w:jc w:val="both"/>
        <w:rPr>
          <w:rFonts w:ascii="Avenir Next LT Pro" w:hAnsi="Avenir Next LT Pro"/>
        </w:rPr>
      </w:pPr>
    </w:p>
    <w:p w14:paraId="7DA9FA72" w14:textId="248CCACC" w:rsidR="002D7F34" w:rsidRPr="00C8112F" w:rsidRDefault="00A978A4" w:rsidP="008A7455">
      <w:pPr>
        <w:autoSpaceDE w:val="0"/>
        <w:autoSpaceDN w:val="0"/>
        <w:adjustRightInd w:val="0"/>
        <w:jc w:val="center"/>
        <w:rPr>
          <w:rFonts w:ascii="Avenir Next LT Pro" w:hAnsi="Avenir Next LT Pro"/>
          <w:b/>
          <w:bCs/>
        </w:rPr>
      </w:pPr>
      <w:r w:rsidRPr="00C8112F">
        <w:rPr>
          <w:rFonts w:ascii="Avenir Next LT Pro" w:hAnsi="Avenir Next LT Pro"/>
          <w:b/>
          <w:bCs/>
        </w:rPr>
        <w:t xml:space="preserve">Article 7 </w:t>
      </w:r>
      <w:proofErr w:type="gramStart"/>
      <w:r w:rsidRPr="00C8112F">
        <w:rPr>
          <w:rFonts w:ascii="Avenir Next LT Pro" w:hAnsi="Avenir Next LT Pro"/>
          <w:b/>
          <w:bCs/>
        </w:rPr>
        <w:t xml:space="preserve">- </w:t>
      </w:r>
      <w:r w:rsidR="002D7F34" w:rsidRPr="00C8112F">
        <w:rPr>
          <w:rFonts w:ascii="Avenir Next LT Pro" w:hAnsi="Avenir Next LT Pro"/>
          <w:b/>
          <w:bCs/>
        </w:rPr>
        <w:t xml:space="preserve"> Sanctions</w:t>
      </w:r>
      <w:proofErr w:type="gramEnd"/>
    </w:p>
    <w:p w14:paraId="7CF9ED62" w14:textId="77777777" w:rsidR="002D7F34" w:rsidRPr="00C8112F" w:rsidRDefault="002D7F34" w:rsidP="008A7455">
      <w:pPr>
        <w:autoSpaceDE w:val="0"/>
        <w:autoSpaceDN w:val="0"/>
        <w:adjustRightInd w:val="0"/>
        <w:jc w:val="both"/>
        <w:rPr>
          <w:rFonts w:ascii="Avenir Next LT Pro" w:hAnsi="Avenir Next LT Pro"/>
          <w:b/>
          <w:bCs/>
        </w:rPr>
      </w:pPr>
    </w:p>
    <w:p w14:paraId="1B14C01D" w14:textId="77777777" w:rsidR="008A7455" w:rsidRPr="00C8112F" w:rsidRDefault="002D7F34" w:rsidP="008A7455">
      <w:pPr>
        <w:autoSpaceDE w:val="0"/>
        <w:autoSpaceDN w:val="0"/>
        <w:adjustRightInd w:val="0"/>
        <w:jc w:val="both"/>
        <w:rPr>
          <w:rFonts w:ascii="Avenir Next LT Pro" w:hAnsi="Avenir Next LT Pro"/>
        </w:rPr>
      </w:pPr>
      <w:r w:rsidRPr="00C8112F">
        <w:rPr>
          <w:rFonts w:ascii="Avenir Next LT Pro" w:hAnsi="Avenir Next LT Pro"/>
        </w:rPr>
        <w:t>Tout agissement considéré comme fautif par la direction de l’organisme de formation pourra, en fonction de sa nature et de sa gravité, faire l’objet de l’une ou l’autre des sanctions ci-après par ordre croissant d’importance :</w:t>
      </w:r>
      <w:r w:rsidR="008A7455" w:rsidRPr="00C8112F">
        <w:rPr>
          <w:rFonts w:ascii="Avenir Next LT Pro" w:hAnsi="Avenir Next LT Pro"/>
        </w:rPr>
        <w:t xml:space="preserve"> </w:t>
      </w:r>
    </w:p>
    <w:p w14:paraId="061AE797" w14:textId="77777777" w:rsidR="002D7F34" w:rsidRPr="00C8112F" w:rsidRDefault="008A7455" w:rsidP="00E3396A">
      <w:pPr>
        <w:numPr>
          <w:ilvl w:val="0"/>
          <w:numId w:val="1"/>
        </w:numPr>
        <w:autoSpaceDE w:val="0"/>
        <w:autoSpaceDN w:val="0"/>
        <w:adjustRightInd w:val="0"/>
        <w:jc w:val="both"/>
        <w:rPr>
          <w:rFonts w:ascii="Avenir Next LT Pro" w:hAnsi="Avenir Next LT Pro"/>
        </w:rPr>
      </w:pPr>
      <w:r w:rsidRPr="00C8112F">
        <w:rPr>
          <w:rFonts w:ascii="Avenir Next LT Pro" w:hAnsi="Avenir Next LT Pro" w:cs="TTE12E4350t00"/>
        </w:rPr>
        <w:t>Ave</w:t>
      </w:r>
      <w:r w:rsidR="002D7F34" w:rsidRPr="00C8112F">
        <w:rPr>
          <w:rFonts w:ascii="Avenir Next LT Pro" w:hAnsi="Avenir Next LT Pro"/>
        </w:rPr>
        <w:t>rtissement écrit par le Directeur de l’organisme de formation ;</w:t>
      </w:r>
    </w:p>
    <w:p w14:paraId="5133312B" w14:textId="77777777" w:rsidR="00E3396A" w:rsidRPr="00C8112F" w:rsidRDefault="00E3396A" w:rsidP="00E3396A">
      <w:pPr>
        <w:numPr>
          <w:ilvl w:val="0"/>
          <w:numId w:val="1"/>
        </w:numPr>
        <w:autoSpaceDE w:val="0"/>
        <w:autoSpaceDN w:val="0"/>
        <w:adjustRightInd w:val="0"/>
        <w:jc w:val="both"/>
        <w:rPr>
          <w:rFonts w:ascii="Avenir Next LT Pro" w:hAnsi="Avenir Next LT Pro"/>
        </w:rPr>
      </w:pPr>
      <w:r w:rsidRPr="00C8112F">
        <w:rPr>
          <w:rFonts w:ascii="Avenir Next LT Pro" w:hAnsi="Avenir Next LT Pro"/>
        </w:rPr>
        <w:lastRenderedPageBreak/>
        <w:t>Blâme</w:t>
      </w:r>
    </w:p>
    <w:p w14:paraId="33F229FF" w14:textId="77777777" w:rsidR="00E3396A" w:rsidRPr="00C8112F" w:rsidRDefault="00E3396A" w:rsidP="00E3396A">
      <w:pPr>
        <w:numPr>
          <w:ilvl w:val="0"/>
          <w:numId w:val="1"/>
        </w:numPr>
        <w:autoSpaceDE w:val="0"/>
        <w:autoSpaceDN w:val="0"/>
        <w:adjustRightInd w:val="0"/>
        <w:jc w:val="both"/>
        <w:rPr>
          <w:rFonts w:ascii="Avenir Next LT Pro" w:hAnsi="Avenir Next LT Pro"/>
        </w:rPr>
      </w:pPr>
      <w:r w:rsidRPr="00C8112F">
        <w:rPr>
          <w:rFonts w:ascii="Avenir Next LT Pro" w:hAnsi="Avenir Next LT Pro" w:cs="TTE12E4350t00"/>
        </w:rPr>
        <w:t>E</w:t>
      </w:r>
      <w:r w:rsidRPr="00C8112F">
        <w:rPr>
          <w:rFonts w:ascii="Avenir Next LT Pro" w:hAnsi="Avenir Next LT Pro"/>
        </w:rPr>
        <w:t>xclusion définitive de la formation</w:t>
      </w:r>
    </w:p>
    <w:p w14:paraId="5AF83371" w14:textId="77777777" w:rsidR="00A978A4" w:rsidRPr="00C8112F" w:rsidRDefault="00A978A4" w:rsidP="00A978A4">
      <w:pPr>
        <w:autoSpaceDE w:val="0"/>
        <w:autoSpaceDN w:val="0"/>
        <w:adjustRightInd w:val="0"/>
        <w:rPr>
          <w:rFonts w:ascii="Avenir Next LT Pro" w:hAnsi="Avenir Next LT Pro"/>
          <w:b/>
        </w:rPr>
      </w:pPr>
    </w:p>
    <w:p w14:paraId="59997D40" w14:textId="77777777" w:rsidR="002D7F34" w:rsidRPr="00C8112F" w:rsidRDefault="002D7F34" w:rsidP="008A7455">
      <w:pPr>
        <w:autoSpaceDE w:val="0"/>
        <w:autoSpaceDN w:val="0"/>
        <w:adjustRightInd w:val="0"/>
        <w:jc w:val="both"/>
        <w:rPr>
          <w:rFonts w:ascii="Avenir Next LT Pro" w:hAnsi="Avenir Next LT Pro"/>
        </w:rPr>
      </w:pPr>
      <w:r w:rsidRPr="00C8112F">
        <w:rPr>
          <w:rFonts w:ascii="Avenir Next LT Pro" w:hAnsi="Avenir Next LT Pro"/>
        </w:rPr>
        <w:t>Aucune sanction ne peut être infligée au stagiaire sans que celui-ci ne soit informé dans le même</w:t>
      </w:r>
      <w:r w:rsidR="00E3396A" w:rsidRPr="00C8112F">
        <w:rPr>
          <w:rFonts w:ascii="Avenir Next LT Pro" w:hAnsi="Avenir Next LT Pro"/>
        </w:rPr>
        <w:t xml:space="preserve"> </w:t>
      </w:r>
      <w:r w:rsidRPr="00C8112F">
        <w:rPr>
          <w:rFonts w:ascii="Avenir Next LT Pro" w:hAnsi="Avenir Next LT Pro"/>
        </w:rPr>
        <w:t>temps et par écrit des griefs retenus contre lui.</w:t>
      </w:r>
      <w:r w:rsidR="00DA6C8F" w:rsidRPr="00C8112F">
        <w:rPr>
          <w:rFonts w:ascii="Avenir Next LT Pro" w:hAnsi="Avenir Next LT Pro"/>
        </w:rPr>
        <w:t xml:space="preserve"> </w:t>
      </w:r>
      <w:r w:rsidRPr="00C8112F">
        <w:rPr>
          <w:rFonts w:ascii="Avenir Next LT Pro" w:hAnsi="Avenir Next LT Pro"/>
        </w:rPr>
        <w:t>Lorsque l’organisme de formation</w:t>
      </w:r>
      <w:r w:rsidR="00DA6C8F" w:rsidRPr="00C8112F">
        <w:rPr>
          <w:rFonts w:ascii="Avenir Next LT Pro" w:hAnsi="Avenir Next LT Pro"/>
        </w:rPr>
        <w:t xml:space="preserve"> envisage une prise de</w:t>
      </w:r>
      <w:r w:rsidR="00E3396A" w:rsidRPr="00C8112F">
        <w:rPr>
          <w:rFonts w:ascii="Avenir Next LT Pro" w:hAnsi="Avenir Next LT Pro"/>
        </w:rPr>
        <w:t xml:space="preserve"> </w:t>
      </w:r>
      <w:r w:rsidRPr="00C8112F">
        <w:rPr>
          <w:rFonts w:ascii="Avenir Next LT Pro" w:hAnsi="Avenir Next LT Pro"/>
        </w:rPr>
        <w:t>sanction, il convoque le stagiaire par lettre recommandée avec accusé de réception ou remise à</w:t>
      </w:r>
      <w:r w:rsidR="00E3396A" w:rsidRPr="00C8112F">
        <w:rPr>
          <w:rFonts w:ascii="Avenir Next LT Pro" w:hAnsi="Avenir Next LT Pro"/>
        </w:rPr>
        <w:t xml:space="preserve"> </w:t>
      </w:r>
      <w:r w:rsidRPr="00C8112F">
        <w:rPr>
          <w:rFonts w:ascii="Avenir Next LT Pro" w:hAnsi="Avenir Next LT Pro"/>
        </w:rPr>
        <w:t>l’intéressé contre décharge en lui indiquant l’objet de la convocation, la date, l’heure et le lieu de</w:t>
      </w:r>
      <w:r w:rsidR="00E3396A" w:rsidRPr="00C8112F">
        <w:rPr>
          <w:rFonts w:ascii="Avenir Next LT Pro" w:hAnsi="Avenir Next LT Pro"/>
        </w:rPr>
        <w:t xml:space="preserve"> </w:t>
      </w:r>
      <w:r w:rsidRPr="00C8112F">
        <w:rPr>
          <w:rFonts w:ascii="Avenir Next LT Pro" w:hAnsi="Avenir Next LT Pro"/>
        </w:rPr>
        <w:t>l’entretien, sauf si la sanction envisagée n’a</w:t>
      </w:r>
      <w:r w:rsidR="00DA6C8F" w:rsidRPr="00C8112F">
        <w:rPr>
          <w:rFonts w:ascii="Avenir Next LT Pro" w:hAnsi="Avenir Next LT Pro"/>
        </w:rPr>
        <w:t xml:space="preserve"> </w:t>
      </w:r>
      <w:r w:rsidRPr="00C8112F">
        <w:rPr>
          <w:rFonts w:ascii="Avenir Next LT Pro" w:hAnsi="Avenir Next LT Pro"/>
        </w:rPr>
        <w:t xml:space="preserve">pas d’incidence </w:t>
      </w:r>
      <w:r w:rsidR="00DA6C8F" w:rsidRPr="00C8112F">
        <w:rPr>
          <w:rFonts w:ascii="Avenir Next LT Pro" w:hAnsi="Avenir Next LT Pro"/>
        </w:rPr>
        <w:t>sur la p</w:t>
      </w:r>
      <w:r w:rsidRPr="00C8112F">
        <w:rPr>
          <w:rFonts w:ascii="Avenir Next LT Pro" w:hAnsi="Avenir Next LT Pro"/>
        </w:rPr>
        <w:t>résence du stagiaire pour la suite de la formation.</w:t>
      </w:r>
    </w:p>
    <w:p w14:paraId="7066D43E" w14:textId="77777777" w:rsidR="00DA6C8F" w:rsidRPr="00C8112F" w:rsidRDefault="00DA6C8F" w:rsidP="008A7455">
      <w:pPr>
        <w:autoSpaceDE w:val="0"/>
        <w:autoSpaceDN w:val="0"/>
        <w:adjustRightInd w:val="0"/>
        <w:jc w:val="both"/>
        <w:rPr>
          <w:rFonts w:ascii="Avenir Next LT Pro" w:hAnsi="Avenir Next LT Pro"/>
          <w:b/>
          <w:bCs/>
        </w:rPr>
      </w:pPr>
    </w:p>
    <w:p w14:paraId="33E9401E" w14:textId="77777777" w:rsidR="002D7F34" w:rsidRPr="00C8112F" w:rsidRDefault="002D7F34" w:rsidP="008A7455">
      <w:pPr>
        <w:autoSpaceDE w:val="0"/>
        <w:autoSpaceDN w:val="0"/>
        <w:adjustRightInd w:val="0"/>
        <w:jc w:val="both"/>
        <w:rPr>
          <w:rFonts w:ascii="Avenir Next LT Pro" w:hAnsi="Avenir Next LT Pro"/>
        </w:rPr>
      </w:pPr>
      <w:r w:rsidRPr="00C8112F">
        <w:rPr>
          <w:rFonts w:ascii="Avenir Next LT Pro" w:hAnsi="Avenir Next LT Pro"/>
        </w:rPr>
        <w:t xml:space="preserve">Au cours de l’entretien, le stagiaire </w:t>
      </w:r>
      <w:r w:rsidR="00DA6C8F" w:rsidRPr="00C8112F">
        <w:rPr>
          <w:rFonts w:ascii="Avenir Next LT Pro" w:hAnsi="Avenir Next LT Pro"/>
        </w:rPr>
        <w:t>a la possibilité de</w:t>
      </w:r>
      <w:r w:rsidRPr="00C8112F">
        <w:rPr>
          <w:rFonts w:ascii="Avenir Next LT Pro" w:hAnsi="Avenir Next LT Pro"/>
        </w:rPr>
        <w:t xml:space="preserve"> se faire assister par une personne de son choix, stagiaire ou</w:t>
      </w:r>
      <w:r w:rsidR="00DA6C8F" w:rsidRPr="00C8112F">
        <w:rPr>
          <w:rFonts w:ascii="Avenir Next LT Pro" w:hAnsi="Avenir Next LT Pro"/>
        </w:rPr>
        <w:t xml:space="preserve"> </w:t>
      </w:r>
      <w:r w:rsidRPr="00C8112F">
        <w:rPr>
          <w:rFonts w:ascii="Avenir Next LT Pro" w:hAnsi="Avenir Next LT Pro"/>
        </w:rPr>
        <w:t>salarié de l’organisme</w:t>
      </w:r>
      <w:r w:rsidR="00DA6C8F" w:rsidRPr="00C8112F">
        <w:rPr>
          <w:rFonts w:ascii="Avenir Next LT Pro" w:hAnsi="Avenir Next LT Pro"/>
        </w:rPr>
        <w:t xml:space="preserve"> de formation</w:t>
      </w:r>
      <w:r w:rsidRPr="00C8112F">
        <w:rPr>
          <w:rFonts w:ascii="Avenir Next LT Pro" w:hAnsi="Avenir Next LT Pro"/>
        </w:rPr>
        <w:t>. La convocation mentionnée à l’article précédent fait état de cette faculté.</w:t>
      </w:r>
      <w:r w:rsidR="00DA6C8F" w:rsidRPr="00C8112F">
        <w:rPr>
          <w:rFonts w:ascii="Avenir Next LT Pro" w:hAnsi="Avenir Next LT Pro"/>
        </w:rPr>
        <w:t xml:space="preserve"> </w:t>
      </w:r>
      <w:r w:rsidRPr="00C8112F">
        <w:rPr>
          <w:rFonts w:ascii="Avenir Next LT Pro" w:hAnsi="Avenir Next LT Pro"/>
        </w:rPr>
        <w:t>Lors de l’entretien, le motif de la sanction envisagée est indiqué au stagiaire</w:t>
      </w:r>
      <w:r w:rsidR="00DA6C8F" w:rsidRPr="00C8112F">
        <w:rPr>
          <w:rFonts w:ascii="Avenir Next LT Pro" w:hAnsi="Avenir Next LT Pro"/>
        </w:rPr>
        <w:t> : celui-ci a alors la possibilité de donner toute explication ou justification des faits qui lui sont reprochés</w:t>
      </w:r>
      <w:r w:rsidRPr="00C8112F">
        <w:rPr>
          <w:rFonts w:ascii="Avenir Next LT Pro" w:hAnsi="Avenir Next LT Pro"/>
        </w:rPr>
        <w:t>.</w:t>
      </w:r>
    </w:p>
    <w:p w14:paraId="164D8077" w14:textId="77777777" w:rsidR="002D7F34" w:rsidRPr="00C8112F" w:rsidRDefault="002D7F34" w:rsidP="008A7455">
      <w:pPr>
        <w:autoSpaceDE w:val="0"/>
        <w:autoSpaceDN w:val="0"/>
        <w:adjustRightInd w:val="0"/>
        <w:jc w:val="both"/>
        <w:rPr>
          <w:rFonts w:ascii="Avenir Next LT Pro" w:hAnsi="Avenir Next LT Pro"/>
          <w:b/>
          <w:bCs/>
        </w:rPr>
      </w:pPr>
    </w:p>
    <w:p w14:paraId="3646063C" w14:textId="77777777" w:rsidR="00DA6C8F" w:rsidRPr="00C8112F" w:rsidRDefault="00DA6C8F" w:rsidP="008A7455">
      <w:pPr>
        <w:autoSpaceDE w:val="0"/>
        <w:autoSpaceDN w:val="0"/>
        <w:adjustRightInd w:val="0"/>
        <w:jc w:val="both"/>
        <w:rPr>
          <w:rFonts w:ascii="Avenir Next LT Pro" w:hAnsi="Avenir Next LT Pro"/>
        </w:rPr>
      </w:pPr>
      <w:r w:rsidRPr="00C8112F">
        <w:rPr>
          <w:rFonts w:ascii="Avenir Next LT Pro" w:hAnsi="Avenir Next LT Pro"/>
        </w:rPr>
        <w:t>Lorsqu’une mesure conservatoire d’exclusion temporaire à effet immédiat est considérée comme indispensable par l’organisme de formation, aucune sanction définitive relative à l’agissement fautif à l’origine de cette exclusion ne peut être prise sans que le stagiaire n’ait été au préalable informé des griefs retenus contre lui et, éventuellement, qu’il ait été convoqué à un entretien et ait eu la possibilité de s’expliquer devant un Commission de discipline.</w:t>
      </w:r>
    </w:p>
    <w:p w14:paraId="3769FDB2" w14:textId="77777777" w:rsidR="00DA6C8F" w:rsidRPr="00C8112F" w:rsidRDefault="00DA6C8F" w:rsidP="008A7455">
      <w:pPr>
        <w:autoSpaceDE w:val="0"/>
        <w:autoSpaceDN w:val="0"/>
        <w:adjustRightInd w:val="0"/>
        <w:jc w:val="both"/>
        <w:rPr>
          <w:rFonts w:ascii="Avenir Next LT Pro" w:hAnsi="Avenir Next LT Pro"/>
        </w:rPr>
      </w:pPr>
    </w:p>
    <w:p w14:paraId="78365D98" w14:textId="77777777" w:rsidR="002D7F34" w:rsidRPr="00C8112F" w:rsidRDefault="002D7F34" w:rsidP="008A7455">
      <w:pPr>
        <w:autoSpaceDE w:val="0"/>
        <w:autoSpaceDN w:val="0"/>
        <w:adjustRightInd w:val="0"/>
        <w:jc w:val="both"/>
        <w:rPr>
          <w:rFonts w:ascii="Avenir Next LT Pro" w:hAnsi="Avenir Next LT Pro"/>
        </w:rPr>
      </w:pPr>
      <w:r w:rsidRPr="00C8112F">
        <w:rPr>
          <w:rFonts w:ascii="Avenir Next LT Pro" w:hAnsi="Avenir Next LT Pro"/>
        </w:rPr>
        <w:t>La sanction ne peut intervenir moins d’un jour franc ni plus de 15 jours après l’entretien où, le cas</w:t>
      </w:r>
      <w:r w:rsidR="00DA6C8F" w:rsidRPr="00C8112F">
        <w:rPr>
          <w:rFonts w:ascii="Avenir Next LT Pro" w:hAnsi="Avenir Next LT Pro"/>
        </w:rPr>
        <w:t xml:space="preserve"> </w:t>
      </w:r>
      <w:r w:rsidRPr="00C8112F">
        <w:rPr>
          <w:rFonts w:ascii="Avenir Next LT Pro" w:hAnsi="Avenir Next LT Pro"/>
        </w:rPr>
        <w:t xml:space="preserve">échéant, après avis de </w:t>
      </w:r>
      <w:smartTag w:uri="urn:schemas-microsoft-com:office:smarttags" w:element="PersonName">
        <w:smartTagPr>
          <w:attr w:name="ProductID" w:val="la Commission"/>
        </w:smartTagPr>
        <w:r w:rsidRPr="00C8112F">
          <w:rPr>
            <w:rFonts w:ascii="Avenir Next LT Pro" w:hAnsi="Avenir Next LT Pro"/>
          </w:rPr>
          <w:t>la Commission</w:t>
        </w:r>
      </w:smartTag>
      <w:r w:rsidRPr="00C8112F">
        <w:rPr>
          <w:rFonts w:ascii="Avenir Next LT Pro" w:hAnsi="Avenir Next LT Pro"/>
        </w:rPr>
        <w:t xml:space="preserve"> de discipline.</w:t>
      </w:r>
    </w:p>
    <w:p w14:paraId="58B17871" w14:textId="02B9D666" w:rsidR="002D7F34" w:rsidRPr="00C8112F" w:rsidRDefault="002D7F34" w:rsidP="008A7455">
      <w:pPr>
        <w:autoSpaceDE w:val="0"/>
        <w:autoSpaceDN w:val="0"/>
        <w:adjustRightInd w:val="0"/>
        <w:jc w:val="both"/>
        <w:rPr>
          <w:rFonts w:ascii="Avenir Next LT Pro" w:hAnsi="Avenir Next LT Pro"/>
        </w:rPr>
      </w:pPr>
      <w:r w:rsidRPr="00C8112F">
        <w:rPr>
          <w:rFonts w:ascii="Avenir Next LT Pro" w:hAnsi="Avenir Next LT Pro"/>
        </w:rPr>
        <w:t xml:space="preserve">Elle fait l’objet d’une notification écrite et motivée au stagiaire sous forme </w:t>
      </w:r>
      <w:r w:rsidR="00DA6C8F" w:rsidRPr="00C8112F">
        <w:rPr>
          <w:rFonts w:ascii="Avenir Next LT Pro" w:hAnsi="Avenir Next LT Pro"/>
        </w:rPr>
        <w:t xml:space="preserve">lettre recommandée, ou </w:t>
      </w:r>
      <w:r w:rsidRPr="00C8112F">
        <w:rPr>
          <w:rFonts w:ascii="Avenir Next LT Pro" w:hAnsi="Avenir Next LT Pro"/>
        </w:rPr>
        <w:t>d’une lettre remise contre</w:t>
      </w:r>
      <w:r w:rsidR="00DA6C8F" w:rsidRPr="00C8112F">
        <w:rPr>
          <w:rFonts w:ascii="Avenir Next LT Pro" w:hAnsi="Avenir Next LT Pro"/>
        </w:rPr>
        <w:t xml:space="preserve"> </w:t>
      </w:r>
      <w:r w:rsidRPr="00C8112F">
        <w:rPr>
          <w:rFonts w:ascii="Avenir Next LT Pro" w:hAnsi="Avenir Next LT Pro"/>
        </w:rPr>
        <w:t>décharge</w:t>
      </w:r>
      <w:r w:rsidR="00DA6C8F" w:rsidRPr="00C8112F">
        <w:rPr>
          <w:rFonts w:ascii="Avenir Next LT Pro" w:hAnsi="Avenir Next LT Pro"/>
        </w:rPr>
        <w:t xml:space="preserve">. </w:t>
      </w:r>
      <w:r w:rsidRPr="00C8112F">
        <w:rPr>
          <w:rFonts w:ascii="Avenir Next LT Pro" w:hAnsi="Avenir Next LT Pro"/>
        </w:rPr>
        <w:t>L</w:t>
      </w:r>
      <w:r w:rsidR="00DA6C8F" w:rsidRPr="00C8112F">
        <w:rPr>
          <w:rFonts w:ascii="Avenir Next LT Pro" w:hAnsi="Avenir Next LT Pro"/>
        </w:rPr>
        <w:t>’</w:t>
      </w:r>
      <w:r w:rsidRPr="00C8112F">
        <w:rPr>
          <w:rFonts w:ascii="Avenir Next LT Pro" w:hAnsi="Avenir Next LT Pro"/>
        </w:rPr>
        <w:t>organisme de formation informe</w:t>
      </w:r>
      <w:r w:rsidR="005A3D89" w:rsidRPr="00C8112F">
        <w:rPr>
          <w:rFonts w:ascii="Avenir Next LT Pro" w:hAnsi="Avenir Next LT Pro"/>
        </w:rPr>
        <w:t xml:space="preserve"> concomitamment</w:t>
      </w:r>
      <w:r w:rsidRPr="00C8112F">
        <w:rPr>
          <w:rFonts w:ascii="Avenir Next LT Pro" w:hAnsi="Avenir Next LT Pro"/>
        </w:rPr>
        <w:t xml:space="preserve"> l’employeur, et éventuellement l’organisme paritaire</w:t>
      </w:r>
      <w:r w:rsidR="00DA6C8F" w:rsidRPr="00C8112F">
        <w:rPr>
          <w:rFonts w:ascii="Avenir Next LT Pro" w:hAnsi="Avenir Next LT Pro"/>
        </w:rPr>
        <w:t xml:space="preserve"> </w:t>
      </w:r>
      <w:r w:rsidRPr="00C8112F">
        <w:rPr>
          <w:rFonts w:ascii="Avenir Next LT Pro" w:hAnsi="Avenir Next LT Pro"/>
        </w:rPr>
        <w:t>prenant à sa charge les frais de formation, de la sanction prise.</w:t>
      </w:r>
    </w:p>
    <w:p w14:paraId="160305FE" w14:textId="0FFBE6EC" w:rsidR="002D7F34" w:rsidRPr="00C8112F" w:rsidRDefault="002D7F34" w:rsidP="008A7455">
      <w:pPr>
        <w:autoSpaceDE w:val="0"/>
        <w:autoSpaceDN w:val="0"/>
        <w:adjustRightInd w:val="0"/>
        <w:jc w:val="both"/>
        <w:rPr>
          <w:rFonts w:ascii="Avenir Next LT Pro" w:hAnsi="Avenir Next LT Pro"/>
          <w:b/>
          <w:bCs/>
        </w:rPr>
      </w:pPr>
    </w:p>
    <w:p w14:paraId="0D099175" w14:textId="3820C837" w:rsidR="002D7F34" w:rsidRPr="00C8112F" w:rsidRDefault="005A3D89" w:rsidP="008A7455">
      <w:pPr>
        <w:autoSpaceDE w:val="0"/>
        <w:autoSpaceDN w:val="0"/>
        <w:adjustRightInd w:val="0"/>
        <w:jc w:val="center"/>
        <w:rPr>
          <w:rFonts w:ascii="Avenir Next LT Pro" w:hAnsi="Avenir Next LT Pro"/>
          <w:b/>
          <w:bCs/>
        </w:rPr>
      </w:pPr>
      <w:r w:rsidRPr="00C8112F">
        <w:rPr>
          <w:rFonts w:ascii="Avenir Next LT Pro" w:hAnsi="Avenir Next LT Pro"/>
          <w:b/>
          <w:bCs/>
        </w:rPr>
        <w:t>A</w:t>
      </w:r>
      <w:r w:rsidR="00252F42" w:rsidRPr="00C8112F">
        <w:rPr>
          <w:rFonts w:ascii="Avenir Next LT Pro" w:hAnsi="Avenir Next LT Pro"/>
          <w:b/>
          <w:bCs/>
        </w:rPr>
        <w:t xml:space="preserve">rticle </w:t>
      </w:r>
      <w:r w:rsidR="00A978A4" w:rsidRPr="00C8112F">
        <w:rPr>
          <w:rFonts w:ascii="Avenir Next LT Pro" w:hAnsi="Avenir Next LT Pro"/>
          <w:b/>
          <w:bCs/>
        </w:rPr>
        <w:t>8 -</w:t>
      </w:r>
      <w:r w:rsidR="00252F42" w:rsidRPr="00C8112F">
        <w:rPr>
          <w:rFonts w:ascii="Avenir Next LT Pro" w:hAnsi="Avenir Next LT Pro"/>
          <w:b/>
          <w:bCs/>
        </w:rPr>
        <w:t xml:space="preserve"> Hygiène et sécurité</w:t>
      </w:r>
    </w:p>
    <w:p w14:paraId="431DE11D" w14:textId="77777777" w:rsidR="005A3D89" w:rsidRPr="00C8112F" w:rsidRDefault="005A3D89" w:rsidP="008A7455">
      <w:pPr>
        <w:autoSpaceDE w:val="0"/>
        <w:autoSpaceDN w:val="0"/>
        <w:adjustRightInd w:val="0"/>
        <w:jc w:val="both"/>
        <w:rPr>
          <w:rFonts w:ascii="Avenir Next LT Pro" w:hAnsi="Avenir Next LT Pro"/>
        </w:rPr>
      </w:pPr>
    </w:p>
    <w:p w14:paraId="6C51E46F" w14:textId="5A0316EF" w:rsidR="005A3D89" w:rsidRPr="00C8112F" w:rsidRDefault="005A3D89" w:rsidP="008A7455">
      <w:pPr>
        <w:autoSpaceDE w:val="0"/>
        <w:autoSpaceDN w:val="0"/>
        <w:adjustRightInd w:val="0"/>
        <w:jc w:val="both"/>
        <w:rPr>
          <w:rFonts w:ascii="Avenir Next LT Pro" w:hAnsi="Avenir Next LT Pro"/>
        </w:rPr>
      </w:pPr>
      <w:r w:rsidRPr="00C8112F">
        <w:rPr>
          <w:rFonts w:ascii="Avenir Next LT Pro" w:hAnsi="Avenir Next LT Pro"/>
        </w:rPr>
        <w:t>La prévention des risques d’accidents et de maladies est impérative et exige de chacun le respect total</w:t>
      </w:r>
      <w:r w:rsidR="008A7455" w:rsidRPr="00C8112F">
        <w:rPr>
          <w:rFonts w:ascii="Avenir Next LT Pro" w:hAnsi="Avenir Next LT Pro"/>
        </w:rPr>
        <w:t xml:space="preserve"> </w:t>
      </w:r>
      <w:r w:rsidRPr="00C8112F">
        <w:rPr>
          <w:rFonts w:ascii="Avenir Next LT Pro" w:hAnsi="Avenir Next LT Pro"/>
        </w:rPr>
        <w:t>de toutes les prescriptions applicables en matière d’hygiène et de sécurité. A cet effet, les consignes</w:t>
      </w:r>
      <w:r w:rsidR="008A7455" w:rsidRPr="00C8112F">
        <w:rPr>
          <w:rFonts w:ascii="Avenir Next LT Pro" w:hAnsi="Avenir Next LT Pro"/>
        </w:rPr>
        <w:t xml:space="preserve"> </w:t>
      </w:r>
      <w:r w:rsidRPr="00C8112F">
        <w:rPr>
          <w:rFonts w:ascii="Avenir Next LT Pro" w:hAnsi="Avenir Next LT Pro"/>
        </w:rPr>
        <w:t xml:space="preserve">générales et particulières de sécurité en vigueur dans </w:t>
      </w:r>
      <w:r w:rsidR="00B52BF5" w:rsidRPr="00C8112F">
        <w:rPr>
          <w:rFonts w:ascii="Avenir Next LT Pro" w:hAnsi="Avenir Next LT Pro"/>
        </w:rPr>
        <w:t>le lieu où se tient la formation</w:t>
      </w:r>
      <w:r w:rsidRPr="00C8112F">
        <w:rPr>
          <w:rFonts w:ascii="Avenir Next LT Pro" w:hAnsi="Avenir Next LT Pro"/>
        </w:rPr>
        <w:t xml:space="preserve"> doivent être</w:t>
      </w:r>
      <w:r w:rsidR="008A7455" w:rsidRPr="00C8112F">
        <w:rPr>
          <w:rFonts w:ascii="Avenir Next LT Pro" w:hAnsi="Avenir Next LT Pro"/>
        </w:rPr>
        <w:t xml:space="preserve"> </w:t>
      </w:r>
      <w:r w:rsidRPr="00C8112F">
        <w:rPr>
          <w:rFonts w:ascii="Avenir Next LT Pro" w:hAnsi="Avenir Next LT Pro"/>
        </w:rPr>
        <w:t>strictement respectées sous peine de sanctions disciplinaires.</w:t>
      </w:r>
      <w:r w:rsidR="008A7455" w:rsidRPr="00C8112F">
        <w:rPr>
          <w:rFonts w:ascii="Avenir Next LT Pro" w:hAnsi="Avenir Next LT Pro"/>
        </w:rPr>
        <w:t xml:space="preserve"> </w:t>
      </w:r>
    </w:p>
    <w:p w14:paraId="1CB55A6E" w14:textId="77777777" w:rsidR="008A7455" w:rsidRPr="00C8112F" w:rsidRDefault="008A7455" w:rsidP="008A7455">
      <w:pPr>
        <w:autoSpaceDE w:val="0"/>
        <w:autoSpaceDN w:val="0"/>
        <w:adjustRightInd w:val="0"/>
        <w:jc w:val="both"/>
        <w:rPr>
          <w:rFonts w:ascii="Avenir Next LT Pro" w:hAnsi="Avenir Next LT Pro"/>
        </w:rPr>
      </w:pPr>
    </w:p>
    <w:p w14:paraId="745AFB36" w14:textId="794E15AE" w:rsidR="008A7455" w:rsidRPr="00C8112F" w:rsidRDefault="008A7455" w:rsidP="008A7455">
      <w:pPr>
        <w:autoSpaceDE w:val="0"/>
        <w:autoSpaceDN w:val="0"/>
        <w:adjustRightInd w:val="0"/>
        <w:jc w:val="both"/>
        <w:rPr>
          <w:rFonts w:ascii="Avenir Next LT Pro" w:hAnsi="Avenir Next LT Pro"/>
        </w:rPr>
      </w:pPr>
      <w:r w:rsidRPr="00C8112F">
        <w:rPr>
          <w:rFonts w:ascii="Avenir Next LT Pro" w:hAnsi="Avenir Next LT Pro"/>
        </w:rPr>
        <w:t>Lorsque la formation a lieu sur le site de l’entreprise, les consignes générales et particulières de sécurité applicables sont celles de l’entreprise</w:t>
      </w:r>
      <w:r w:rsidR="00E3396A" w:rsidRPr="00C8112F">
        <w:rPr>
          <w:rFonts w:ascii="Avenir Next LT Pro" w:hAnsi="Avenir Next LT Pro"/>
        </w:rPr>
        <w:t>.</w:t>
      </w:r>
    </w:p>
    <w:p w14:paraId="43A29FCF" w14:textId="65B169E8" w:rsidR="00237725" w:rsidRPr="00C8112F" w:rsidRDefault="00237725" w:rsidP="008A7455">
      <w:pPr>
        <w:autoSpaceDE w:val="0"/>
        <w:autoSpaceDN w:val="0"/>
        <w:adjustRightInd w:val="0"/>
        <w:jc w:val="both"/>
        <w:rPr>
          <w:rFonts w:ascii="Avenir Next LT Pro" w:hAnsi="Avenir Next LT Pro"/>
        </w:rPr>
      </w:pPr>
    </w:p>
    <w:p w14:paraId="0685AEF0" w14:textId="16520F8B" w:rsidR="00237725" w:rsidRPr="00C8112F" w:rsidRDefault="00252F42" w:rsidP="00252F42">
      <w:pPr>
        <w:autoSpaceDE w:val="0"/>
        <w:autoSpaceDN w:val="0"/>
        <w:adjustRightInd w:val="0"/>
        <w:jc w:val="center"/>
        <w:rPr>
          <w:rFonts w:ascii="Avenir Next LT Pro" w:hAnsi="Avenir Next LT Pro" w:cs="HelveticaNeue-Condensed"/>
          <w:b/>
        </w:rPr>
      </w:pPr>
      <w:r w:rsidRPr="00C8112F">
        <w:rPr>
          <w:rFonts w:ascii="Avenir Next LT Pro" w:hAnsi="Avenir Next LT Pro" w:cs="HelveticaNeue-Condensed"/>
          <w:b/>
        </w:rPr>
        <w:t xml:space="preserve">Article </w:t>
      </w:r>
      <w:r w:rsidR="00A978A4" w:rsidRPr="00C8112F">
        <w:rPr>
          <w:rFonts w:ascii="Avenir Next LT Pro" w:hAnsi="Avenir Next LT Pro" w:cs="HelveticaNeue-Condensed"/>
          <w:b/>
        </w:rPr>
        <w:t xml:space="preserve">9 - </w:t>
      </w:r>
      <w:r w:rsidRPr="00C8112F">
        <w:rPr>
          <w:rFonts w:ascii="Avenir Next LT Pro" w:hAnsi="Avenir Next LT Pro" w:cs="HelveticaNeue-Condensed"/>
          <w:b/>
        </w:rPr>
        <w:t>Accid</w:t>
      </w:r>
      <w:r w:rsidR="00237725" w:rsidRPr="00C8112F">
        <w:rPr>
          <w:rFonts w:ascii="Avenir Next LT Pro" w:hAnsi="Avenir Next LT Pro" w:cs="HelveticaNeue-Condensed"/>
          <w:b/>
        </w:rPr>
        <w:t>ent</w:t>
      </w:r>
    </w:p>
    <w:p w14:paraId="7DF40689" w14:textId="77777777" w:rsidR="00252F42" w:rsidRPr="00C8112F" w:rsidRDefault="00252F42" w:rsidP="00252F42">
      <w:pPr>
        <w:autoSpaceDE w:val="0"/>
        <w:autoSpaceDN w:val="0"/>
        <w:adjustRightInd w:val="0"/>
        <w:jc w:val="center"/>
        <w:rPr>
          <w:rFonts w:ascii="Avenir Next LT Pro" w:hAnsi="Avenir Next LT Pro" w:cs="HelveticaNeue-Condensed"/>
          <w:b/>
        </w:rPr>
      </w:pPr>
    </w:p>
    <w:p w14:paraId="5A7F969B" w14:textId="7B8F822D" w:rsidR="00237725" w:rsidRPr="00C8112F" w:rsidRDefault="00237725" w:rsidP="00237725">
      <w:pPr>
        <w:autoSpaceDE w:val="0"/>
        <w:autoSpaceDN w:val="0"/>
        <w:adjustRightInd w:val="0"/>
        <w:rPr>
          <w:rFonts w:ascii="Avenir Next LT Pro" w:hAnsi="Avenir Next LT Pro" w:cs="HelveticaNeue-Condensed"/>
          <w:color w:val="000000"/>
        </w:rPr>
      </w:pPr>
      <w:r w:rsidRPr="00C8112F">
        <w:rPr>
          <w:rFonts w:ascii="Avenir Next LT Pro" w:hAnsi="Avenir Next LT Pro" w:cs="HelveticaNeue-Condensed"/>
          <w:color w:val="000000"/>
        </w:rPr>
        <w:t>Le stagiaire victime d’un accident - survenu pendant la formation ou pendant le</w:t>
      </w:r>
      <w:r w:rsidR="00A978A4"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temps de trajet entre le lieu de formation et son domicile ou son lieu de travail – ou</w:t>
      </w:r>
      <w:r w:rsidR="00A978A4"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lastRenderedPageBreak/>
        <w:t>le témoin de cet accident avertit immédiatement la direction de l’organisme de</w:t>
      </w:r>
      <w:r w:rsidR="00A978A4"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formation.</w:t>
      </w:r>
    </w:p>
    <w:p w14:paraId="6238E4C3" w14:textId="5F67ECFB" w:rsidR="00237725" w:rsidRPr="00C8112F" w:rsidRDefault="00237725" w:rsidP="00237725">
      <w:pPr>
        <w:autoSpaceDE w:val="0"/>
        <w:autoSpaceDN w:val="0"/>
        <w:adjustRightInd w:val="0"/>
        <w:rPr>
          <w:rFonts w:ascii="Avenir Next LT Pro" w:hAnsi="Avenir Next LT Pro"/>
        </w:rPr>
      </w:pPr>
      <w:r w:rsidRPr="00C8112F">
        <w:rPr>
          <w:rFonts w:ascii="Avenir Next LT Pro" w:hAnsi="Avenir Next LT Pro" w:cs="HelveticaNeue-Condensed"/>
          <w:color w:val="000000"/>
        </w:rPr>
        <w:t>Le responsable de l’organisme de formation entreprend les démarches appropriées</w:t>
      </w:r>
      <w:r w:rsidR="00A978A4"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en matière de soins et réalise la déclaration auprès de l’employeur du stagiaire.</w:t>
      </w:r>
    </w:p>
    <w:p w14:paraId="7D6629C6" w14:textId="568726A1" w:rsidR="00237725" w:rsidRPr="00C8112F" w:rsidRDefault="00237725" w:rsidP="008A7455">
      <w:pPr>
        <w:autoSpaceDE w:val="0"/>
        <w:autoSpaceDN w:val="0"/>
        <w:adjustRightInd w:val="0"/>
        <w:jc w:val="both"/>
        <w:rPr>
          <w:rFonts w:ascii="Avenir Next LT Pro" w:hAnsi="Avenir Next LT Pro"/>
        </w:rPr>
      </w:pPr>
    </w:p>
    <w:p w14:paraId="1C69FF2C" w14:textId="50B8799D" w:rsidR="00237725" w:rsidRPr="00C8112F" w:rsidRDefault="00655287" w:rsidP="00655287">
      <w:pPr>
        <w:autoSpaceDE w:val="0"/>
        <w:autoSpaceDN w:val="0"/>
        <w:adjustRightInd w:val="0"/>
        <w:jc w:val="center"/>
        <w:rPr>
          <w:rFonts w:ascii="Avenir Next LT Pro" w:hAnsi="Avenir Next LT Pro" w:cs="HelveticaNeue-Condensed"/>
          <w:b/>
        </w:rPr>
      </w:pPr>
      <w:r w:rsidRPr="00C8112F">
        <w:rPr>
          <w:rFonts w:ascii="Avenir Next LT Pro" w:hAnsi="Avenir Next LT Pro" w:cs="HelveticaNeue-Condensed"/>
          <w:b/>
        </w:rPr>
        <w:t>Articl</w:t>
      </w:r>
      <w:r w:rsidR="00A978A4" w:rsidRPr="00C8112F">
        <w:rPr>
          <w:rFonts w:ascii="Avenir Next LT Pro" w:hAnsi="Avenir Next LT Pro" w:cs="HelveticaNeue-Condensed"/>
          <w:b/>
        </w:rPr>
        <w:t>e 10</w:t>
      </w:r>
      <w:r w:rsidR="00237725" w:rsidRPr="00C8112F">
        <w:rPr>
          <w:rFonts w:ascii="Avenir Next LT Pro" w:hAnsi="Avenir Next LT Pro" w:cs="HelveticaNeue-Condensed"/>
          <w:b/>
        </w:rPr>
        <w:t xml:space="preserve"> - Cons</w:t>
      </w:r>
      <w:r w:rsidRPr="00C8112F">
        <w:rPr>
          <w:rFonts w:ascii="Avenir Next LT Pro" w:hAnsi="Avenir Next LT Pro" w:cs="HelveticaNeue-Condensed"/>
          <w:b/>
        </w:rPr>
        <w:t>ignes d’inc</w:t>
      </w:r>
      <w:r w:rsidR="00A978A4" w:rsidRPr="00C8112F">
        <w:rPr>
          <w:rFonts w:ascii="Avenir Next LT Pro" w:hAnsi="Avenir Next LT Pro" w:cs="HelveticaNeue-Condensed"/>
          <w:b/>
        </w:rPr>
        <w:t>endi</w:t>
      </w:r>
      <w:r w:rsidR="00237725" w:rsidRPr="00C8112F">
        <w:rPr>
          <w:rFonts w:ascii="Avenir Next LT Pro" w:hAnsi="Avenir Next LT Pro" w:cs="HelveticaNeue-Condensed"/>
          <w:b/>
        </w:rPr>
        <w:t>e</w:t>
      </w:r>
    </w:p>
    <w:p w14:paraId="7BFB3329" w14:textId="77777777" w:rsidR="00A978A4" w:rsidRPr="00C8112F" w:rsidRDefault="00A978A4" w:rsidP="00655287">
      <w:pPr>
        <w:autoSpaceDE w:val="0"/>
        <w:autoSpaceDN w:val="0"/>
        <w:adjustRightInd w:val="0"/>
        <w:jc w:val="center"/>
        <w:rPr>
          <w:rFonts w:ascii="Avenir Next LT Pro" w:hAnsi="Avenir Next LT Pro" w:cs="HelveticaNeue-Condensed"/>
          <w:b/>
        </w:rPr>
      </w:pPr>
    </w:p>
    <w:p w14:paraId="430A5B11" w14:textId="149D66A4" w:rsidR="00237725" w:rsidRPr="00C8112F" w:rsidRDefault="00237725" w:rsidP="00237725">
      <w:pPr>
        <w:autoSpaceDE w:val="0"/>
        <w:autoSpaceDN w:val="0"/>
        <w:adjustRightInd w:val="0"/>
        <w:rPr>
          <w:rFonts w:ascii="Avenir Next LT Pro" w:hAnsi="Avenir Next LT Pro" w:cs="HelveticaNeue-Condensed"/>
          <w:color w:val="000000"/>
        </w:rPr>
      </w:pPr>
      <w:r w:rsidRPr="00C8112F">
        <w:rPr>
          <w:rFonts w:ascii="Avenir Next LT Pro" w:hAnsi="Avenir Next LT Pro" w:cs="HelveticaNeue-Condensed"/>
          <w:color w:val="000000"/>
        </w:rPr>
        <w:t>Les consignes d’incendie et notamment un plan de localisation des extincteurs et</w:t>
      </w:r>
      <w:r w:rsidR="00A978A4"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des issues de secours sont affichés dans les locaux de l’organisme de formation</w:t>
      </w:r>
      <w:r w:rsidR="00A978A4"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[précisez le lieu si possible]. Le stagiaire doit en prendre connaissance.</w:t>
      </w:r>
    </w:p>
    <w:p w14:paraId="36D157DA" w14:textId="2BB787C7" w:rsidR="00237725" w:rsidRPr="00C8112F" w:rsidRDefault="00237725" w:rsidP="00237725">
      <w:pPr>
        <w:autoSpaceDE w:val="0"/>
        <w:autoSpaceDN w:val="0"/>
        <w:adjustRightInd w:val="0"/>
        <w:rPr>
          <w:rFonts w:ascii="Avenir Next LT Pro" w:hAnsi="Avenir Next LT Pro" w:cs="HelveticaNeue-Condensed"/>
          <w:color w:val="000000"/>
        </w:rPr>
      </w:pPr>
      <w:r w:rsidRPr="00C8112F">
        <w:rPr>
          <w:rFonts w:ascii="Avenir Next LT Pro" w:hAnsi="Avenir Next LT Pro" w:cs="HelveticaNeue-Condensed"/>
          <w:color w:val="000000"/>
        </w:rPr>
        <w:t>En cas d’alerte, le stagiaire doit cesser toute activité de formation et suivre dans</w:t>
      </w:r>
      <w:r w:rsidR="00A978A4"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le calme les instructions du représentant habilité de l’organisme de formation ou</w:t>
      </w:r>
      <w:r w:rsidR="00A978A4"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des services de secours.</w:t>
      </w:r>
    </w:p>
    <w:p w14:paraId="19E1E10E" w14:textId="62F58DD9" w:rsidR="00237725" w:rsidRPr="00C8112F" w:rsidRDefault="00237725" w:rsidP="00655287">
      <w:pPr>
        <w:autoSpaceDE w:val="0"/>
        <w:autoSpaceDN w:val="0"/>
        <w:adjustRightInd w:val="0"/>
        <w:rPr>
          <w:rFonts w:ascii="Avenir Next LT Pro" w:hAnsi="Avenir Next LT Pro"/>
        </w:rPr>
      </w:pPr>
      <w:r w:rsidRPr="00C8112F">
        <w:rPr>
          <w:rFonts w:ascii="Avenir Next LT Pro" w:hAnsi="Avenir Next LT Pro" w:cs="HelveticaNeue-Condensed"/>
          <w:color w:val="000000"/>
        </w:rPr>
        <w:t>Tout stagiaire témoin d’un début d’incendie doit immédiatement appeler les</w:t>
      </w:r>
      <w:r w:rsidR="00655287"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secours en composant le 18 à partir d’un téléphone fixe ou le 112 à partir d’un</w:t>
      </w:r>
      <w:r w:rsidR="00655287" w:rsidRPr="00C8112F">
        <w:rPr>
          <w:rFonts w:ascii="Avenir Next LT Pro" w:hAnsi="Avenir Next LT Pro" w:cs="HelveticaNeue-Condensed"/>
          <w:color w:val="000000"/>
        </w:rPr>
        <w:t xml:space="preserve"> </w:t>
      </w:r>
      <w:r w:rsidRPr="00C8112F">
        <w:rPr>
          <w:rFonts w:ascii="Avenir Next LT Pro" w:hAnsi="Avenir Next LT Pro" w:cs="HelveticaNeue-Condensed"/>
          <w:color w:val="000000"/>
        </w:rPr>
        <w:t>téléphone portable et alerter un représentant de l’organisme de formation.</w:t>
      </w:r>
    </w:p>
    <w:p w14:paraId="61642ADF" w14:textId="77777777" w:rsidR="005A3D89" w:rsidRPr="00C8112F" w:rsidRDefault="005A3D89" w:rsidP="008A7455">
      <w:pPr>
        <w:autoSpaceDE w:val="0"/>
        <w:autoSpaceDN w:val="0"/>
        <w:adjustRightInd w:val="0"/>
        <w:jc w:val="both"/>
        <w:rPr>
          <w:rFonts w:ascii="Avenir Next LT Pro" w:hAnsi="Avenir Next LT Pro"/>
          <w:b/>
          <w:bCs/>
        </w:rPr>
      </w:pPr>
    </w:p>
    <w:p w14:paraId="5ACD8859" w14:textId="4028977C" w:rsidR="002D7F34" w:rsidRPr="00C8112F" w:rsidRDefault="002D7F34" w:rsidP="008A7455">
      <w:pPr>
        <w:autoSpaceDE w:val="0"/>
        <w:autoSpaceDN w:val="0"/>
        <w:adjustRightInd w:val="0"/>
        <w:jc w:val="center"/>
        <w:rPr>
          <w:rFonts w:ascii="Avenir Next LT Pro" w:hAnsi="Avenir Next LT Pro"/>
          <w:b/>
          <w:bCs/>
        </w:rPr>
      </w:pPr>
      <w:r w:rsidRPr="00C8112F">
        <w:rPr>
          <w:rFonts w:ascii="Avenir Next LT Pro" w:hAnsi="Avenir Next LT Pro"/>
          <w:b/>
          <w:bCs/>
        </w:rPr>
        <w:t xml:space="preserve">Article </w:t>
      </w:r>
      <w:r w:rsidR="005A3D89" w:rsidRPr="00C8112F">
        <w:rPr>
          <w:rFonts w:ascii="Avenir Next LT Pro" w:hAnsi="Avenir Next LT Pro"/>
          <w:b/>
          <w:bCs/>
        </w:rPr>
        <w:t>7</w:t>
      </w:r>
      <w:r w:rsidRPr="00C8112F">
        <w:rPr>
          <w:rFonts w:ascii="Avenir Next LT Pro" w:hAnsi="Avenir Next LT Pro"/>
          <w:b/>
          <w:bCs/>
        </w:rPr>
        <w:t>:</w:t>
      </w:r>
      <w:r w:rsidR="00A978A4" w:rsidRPr="00C8112F">
        <w:rPr>
          <w:rFonts w:ascii="Avenir Next LT Pro" w:hAnsi="Avenir Next LT Pro"/>
          <w:b/>
          <w:bCs/>
        </w:rPr>
        <w:t xml:space="preserve"> Publication</w:t>
      </w:r>
    </w:p>
    <w:p w14:paraId="19F4A849" w14:textId="77777777" w:rsidR="008A7455" w:rsidRPr="00C8112F" w:rsidRDefault="008A7455" w:rsidP="008A7455">
      <w:pPr>
        <w:autoSpaceDE w:val="0"/>
        <w:autoSpaceDN w:val="0"/>
        <w:adjustRightInd w:val="0"/>
        <w:jc w:val="both"/>
        <w:rPr>
          <w:rFonts w:ascii="Avenir Next LT Pro" w:hAnsi="Avenir Next LT Pro"/>
          <w:b/>
          <w:bCs/>
        </w:rPr>
      </w:pPr>
    </w:p>
    <w:p w14:paraId="59E8A5DA" w14:textId="73C5304B" w:rsidR="005A3D89" w:rsidRPr="00C8112F" w:rsidRDefault="002D7F34" w:rsidP="008A7455">
      <w:pPr>
        <w:jc w:val="both"/>
        <w:rPr>
          <w:rFonts w:ascii="Avenir Next LT Pro" w:hAnsi="Avenir Next LT Pro"/>
        </w:rPr>
      </w:pPr>
      <w:r w:rsidRPr="00C8112F">
        <w:rPr>
          <w:rFonts w:ascii="Avenir Next LT Pro" w:hAnsi="Avenir Next LT Pro"/>
        </w:rPr>
        <w:t xml:space="preserve">Un exemplaire du présent règlement est </w:t>
      </w:r>
      <w:r w:rsidR="00237725" w:rsidRPr="00C8112F">
        <w:rPr>
          <w:rFonts w:ascii="Avenir Next LT Pro" w:hAnsi="Avenir Next LT Pro"/>
        </w:rPr>
        <w:t>mis à disposition dans chaque salle de formation.</w:t>
      </w:r>
    </w:p>
    <w:p w14:paraId="6EDA9159" w14:textId="21DF0A80" w:rsidR="00655287" w:rsidRPr="00C8112F" w:rsidRDefault="00655287" w:rsidP="008A7455">
      <w:pPr>
        <w:jc w:val="both"/>
        <w:rPr>
          <w:rFonts w:ascii="Avenir Next LT Pro" w:hAnsi="Avenir Next LT Pro"/>
        </w:rPr>
      </w:pPr>
    </w:p>
    <w:p w14:paraId="04A299B5" w14:textId="77777777" w:rsidR="00655287" w:rsidRPr="00C8112F" w:rsidRDefault="00655287" w:rsidP="008A7455">
      <w:pPr>
        <w:jc w:val="both"/>
        <w:rPr>
          <w:rFonts w:ascii="Avenir Next LT Pro" w:hAnsi="Avenir Next LT Pro"/>
        </w:rPr>
      </w:pPr>
    </w:p>
    <w:p w14:paraId="5CAC5356" w14:textId="6E38E5CE" w:rsidR="00252F42" w:rsidRPr="00C8112F" w:rsidRDefault="00252F42" w:rsidP="008A7455">
      <w:pPr>
        <w:jc w:val="both"/>
        <w:rPr>
          <w:rFonts w:ascii="Avenir Next LT Pro" w:hAnsi="Avenir Next LT Pro"/>
        </w:rPr>
      </w:pPr>
    </w:p>
    <w:p w14:paraId="017C5450" w14:textId="53A8F471" w:rsidR="00252F42" w:rsidRPr="00C8112F" w:rsidRDefault="00252F42" w:rsidP="00252F42">
      <w:pPr>
        <w:autoSpaceDE w:val="0"/>
        <w:autoSpaceDN w:val="0"/>
        <w:adjustRightInd w:val="0"/>
        <w:rPr>
          <w:rFonts w:ascii="Avenir Next LT Pro" w:hAnsi="Avenir Next LT Pro" w:cs="HelveticaNeue-Condensed"/>
        </w:rPr>
      </w:pPr>
      <w:r w:rsidRPr="00C8112F">
        <w:rPr>
          <w:rFonts w:ascii="Avenir Next LT Pro" w:hAnsi="Avenir Next LT Pro" w:cs="HelveticaNeue-Condensed"/>
        </w:rPr>
        <w:t xml:space="preserve">Fait à </w:t>
      </w:r>
      <w:r w:rsidR="00655287" w:rsidRPr="00C8112F">
        <w:rPr>
          <w:rFonts w:ascii="Avenir Next LT Pro" w:hAnsi="Avenir Next LT Pro" w:cs="HelveticaNeue-Condensed"/>
        </w:rPr>
        <w:t>Paris,</w:t>
      </w:r>
      <w:r w:rsidRPr="00C8112F">
        <w:rPr>
          <w:rFonts w:ascii="Avenir Next LT Pro" w:hAnsi="Avenir Next LT Pro" w:cs="HelveticaNeue-Condensed"/>
        </w:rPr>
        <w:t xml:space="preserve"> le </w:t>
      </w:r>
      <w:r w:rsidR="00F837B1" w:rsidRPr="00C8112F">
        <w:rPr>
          <w:rFonts w:ascii="Avenir Next LT Pro" w:hAnsi="Avenir Next LT Pro" w:cs="HelveticaNeue-Condensed"/>
        </w:rPr>
        <w:t xml:space="preserve">2 </w:t>
      </w:r>
      <w:proofErr w:type="gramStart"/>
      <w:r w:rsidR="00F837B1" w:rsidRPr="00C8112F">
        <w:rPr>
          <w:rFonts w:ascii="Avenir Next LT Pro" w:hAnsi="Avenir Next LT Pro" w:cs="HelveticaNeue-Condensed"/>
        </w:rPr>
        <w:t>Mai</w:t>
      </w:r>
      <w:proofErr w:type="gramEnd"/>
      <w:r w:rsidR="00F837B1" w:rsidRPr="00C8112F">
        <w:rPr>
          <w:rFonts w:ascii="Avenir Next LT Pro" w:hAnsi="Avenir Next LT Pro" w:cs="HelveticaNeue-Condensed"/>
        </w:rPr>
        <w:t xml:space="preserve"> 2022</w:t>
      </w:r>
    </w:p>
    <w:p w14:paraId="536D8EAF" w14:textId="2D07B375" w:rsidR="00655287" w:rsidRPr="00C8112F" w:rsidRDefault="00655287" w:rsidP="00252F42">
      <w:pPr>
        <w:autoSpaceDE w:val="0"/>
        <w:autoSpaceDN w:val="0"/>
        <w:adjustRightInd w:val="0"/>
        <w:rPr>
          <w:rFonts w:ascii="Avenir Next LT Pro" w:hAnsi="Avenir Next LT Pro" w:cs="HelveticaNeue-Condensed"/>
        </w:rPr>
      </w:pPr>
    </w:p>
    <w:p w14:paraId="1B7C47DA" w14:textId="16A1A18E" w:rsidR="00655287" w:rsidRPr="00C8112F" w:rsidRDefault="00655287" w:rsidP="00252F42">
      <w:pPr>
        <w:autoSpaceDE w:val="0"/>
        <w:autoSpaceDN w:val="0"/>
        <w:adjustRightInd w:val="0"/>
        <w:rPr>
          <w:rFonts w:ascii="Avenir Next LT Pro" w:hAnsi="Avenir Next LT Pro" w:cs="HelveticaNeue-Condensed"/>
        </w:rPr>
      </w:pPr>
    </w:p>
    <w:p w14:paraId="17D4FE22" w14:textId="1D99D0A1" w:rsidR="00252F42" w:rsidRPr="00C8112F" w:rsidRDefault="00F837B1" w:rsidP="00252F42">
      <w:pPr>
        <w:jc w:val="both"/>
        <w:rPr>
          <w:rFonts w:ascii="Avenir Next LT Pro" w:hAnsi="Avenir Next LT Pro"/>
        </w:rPr>
      </w:pPr>
      <w:r w:rsidRPr="00C8112F">
        <w:rPr>
          <w:rFonts w:ascii="Avenir Next LT Pro" w:hAnsi="Avenir Next LT Pro" w:cs="HelveticaNeue-Condensed"/>
        </w:rPr>
        <w:t>Nicolas Chabroux Gérant</w:t>
      </w:r>
    </w:p>
    <w:p w14:paraId="4D2F71EA" w14:textId="33914894" w:rsidR="005A3D89" w:rsidRPr="00C8112F" w:rsidRDefault="005A3D89" w:rsidP="008A7455">
      <w:pPr>
        <w:jc w:val="both"/>
        <w:rPr>
          <w:rFonts w:ascii="Avenir Next LT Pro" w:hAnsi="Avenir Next LT Pro"/>
        </w:rPr>
      </w:pPr>
    </w:p>
    <w:p w14:paraId="3031F00E" w14:textId="511C0AE6" w:rsidR="005A3D89" w:rsidRPr="00C8112F" w:rsidRDefault="005A3D89" w:rsidP="008A7455">
      <w:pPr>
        <w:jc w:val="both"/>
        <w:rPr>
          <w:rFonts w:ascii="Avenir Next LT Pro" w:hAnsi="Avenir Next LT Pro"/>
        </w:rPr>
      </w:pPr>
    </w:p>
    <w:sectPr w:rsidR="005A3D89" w:rsidRPr="00C8112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75BF" w14:textId="77777777" w:rsidR="00564C04" w:rsidRDefault="00564C04" w:rsidP="00564C04">
      <w:r>
        <w:separator/>
      </w:r>
    </w:p>
  </w:endnote>
  <w:endnote w:type="continuationSeparator" w:id="0">
    <w:p w14:paraId="47187464" w14:textId="77777777" w:rsidR="00564C04" w:rsidRDefault="00564C04" w:rsidP="0056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TE12E4350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9C5C" w14:textId="523FE3FC" w:rsidR="00564C04" w:rsidRPr="00A978A4" w:rsidRDefault="00564C04">
    <w:pPr>
      <w:pStyle w:val="Pieddepage"/>
      <w:rPr>
        <w:rFonts w:asciiTheme="minorHAnsi" w:hAnsiTheme="minorHAnsi"/>
        <w:i/>
        <w:color w:val="009999"/>
        <w:sz w:val="20"/>
        <w:szCs w:val="20"/>
      </w:rPr>
    </w:pPr>
    <w:r w:rsidRPr="00A978A4">
      <w:rPr>
        <w:rFonts w:asciiTheme="minorHAnsi" w:hAnsiTheme="minorHAnsi"/>
        <w:i/>
        <w:color w:val="009999"/>
        <w:sz w:val="20"/>
        <w:szCs w:val="20"/>
      </w:rPr>
      <w:t>Règlement intérieur de l’organisme de formation TransfaiRH Ressources Humaines</w:t>
    </w:r>
    <w:r w:rsidRPr="00A978A4">
      <w:rPr>
        <w:rFonts w:asciiTheme="minorHAnsi" w:hAnsiTheme="minorHAnsi"/>
        <w:i/>
        <w:color w:val="009999"/>
        <w:sz w:val="20"/>
        <w:szCs w:val="20"/>
      </w:rPr>
      <w:tab/>
    </w:r>
    <w:r w:rsidRPr="00A978A4">
      <w:rPr>
        <w:rFonts w:asciiTheme="minorHAnsi" w:hAnsiTheme="minorHAnsi"/>
        <w:i/>
        <w:color w:val="009999"/>
        <w:sz w:val="20"/>
        <w:szCs w:val="20"/>
      </w:rPr>
      <w:fldChar w:fldCharType="begin"/>
    </w:r>
    <w:r w:rsidRPr="00A978A4">
      <w:rPr>
        <w:rFonts w:asciiTheme="minorHAnsi" w:hAnsiTheme="minorHAnsi"/>
        <w:i/>
        <w:color w:val="009999"/>
        <w:sz w:val="20"/>
        <w:szCs w:val="20"/>
      </w:rPr>
      <w:instrText>PAGE   \* MERGEFORMAT</w:instrText>
    </w:r>
    <w:r w:rsidRPr="00A978A4">
      <w:rPr>
        <w:rFonts w:asciiTheme="minorHAnsi" w:hAnsiTheme="minorHAnsi"/>
        <w:i/>
        <w:color w:val="009999"/>
        <w:sz w:val="20"/>
        <w:szCs w:val="20"/>
      </w:rPr>
      <w:fldChar w:fldCharType="separate"/>
    </w:r>
    <w:r w:rsidR="00835820">
      <w:rPr>
        <w:rFonts w:asciiTheme="minorHAnsi" w:hAnsiTheme="minorHAnsi"/>
        <w:i/>
        <w:noProof/>
        <w:color w:val="009999"/>
        <w:sz w:val="20"/>
        <w:szCs w:val="20"/>
      </w:rPr>
      <w:t>4</w:t>
    </w:r>
    <w:r w:rsidRPr="00A978A4">
      <w:rPr>
        <w:rFonts w:asciiTheme="minorHAnsi" w:hAnsiTheme="minorHAnsi"/>
        <w:i/>
        <w:color w:val="009999"/>
        <w:sz w:val="20"/>
        <w:szCs w:val="20"/>
      </w:rPr>
      <w:fldChar w:fldCharType="end"/>
    </w:r>
    <w:r w:rsidRPr="00A978A4">
      <w:rPr>
        <w:rFonts w:asciiTheme="minorHAnsi" w:hAnsiTheme="minorHAnsi"/>
        <w:i/>
        <w:color w:val="009999"/>
        <w:sz w:val="20"/>
        <w:szCs w:val="20"/>
      </w:rPr>
      <w:t>/</w:t>
    </w:r>
    <w:r w:rsidR="00A978A4" w:rsidRPr="00A978A4">
      <w:rPr>
        <w:rFonts w:asciiTheme="minorHAnsi" w:hAnsiTheme="minorHAnsi"/>
        <w:i/>
        <w:color w:val="009999"/>
        <w:sz w:val="20"/>
        <w:szCs w:val="20"/>
      </w:rPr>
      <w:t>4</w:t>
    </w:r>
  </w:p>
  <w:p w14:paraId="03ECB8B5" w14:textId="77777777" w:rsidR="00564C04" w:rsidRDefault="00564C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2096" w14:textId="77777777" w:rsidR="00564C04" w:rsidRDefault="00564C04" w:rsidP="00564C04">
      <w:r>
        <w:separator/>
      </w:r>
    </w:p>
  </w:footnote>
  <w:footnote w:type="continuationSeparator" w:id="0">
    <w:p w14:paraId="4EE202A9" w14:textId="77777777" w:rsidR="00564C04" w:rsidRDefault="00564C04" w:rsidP="00564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73913"/>
    <w:multiLevelType w:val="hybridMultilevel"/>
    <w:tmpl w:val="947C0812"/>
    <w:lvl w:ilvl="0" w:tplc="9B662C80">
      <w:start w:val="4"/>
      <w:numFmt w:val="bullet"/>
      <w:lvlText w:val="-"/>
      <w:lvlJc w:val="left"/>
      <w:pPr>
        <w:tabs>
          <w:tab w:val="num" w:pos="435"/>
        </w:tabs>
        <w:ind w:left="435" w:hanging="360"/>
      </w:pPr>
      <w:rPr>
        <w:rFonts w:ascii="Verdana" w:eastAsia="Times New Roman" w:hAnsi="Verdana" w:cs="TTE12E4350t00" w:hint="default"/>
      </w:rPr>
    </w:lvl>
    <w:lvl w:ilvl="1" w:tplc="040C0003" w:tentative="1">
      <w:start w:val="1"/>
      <w:numFmt w:val="bullet"/>
      <w:lvlText w:val="o"/>
      <w:lvlJc w:val="left"/>
      <w:pPr>
        <w:tabs>
          <w:tab w:val="num" w:pos="1155"/>
        </w:tabs>
        <w:ind w:left="1155" w:hanging="360"/>
      </w:pPr>
      <w:rPr>
        <w:rFonts w:ascii="Courier New" w:hAnsi="Courier New" w:cs="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num w:numId="1" w16cid:durableId="910236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F34"/>
    <w:rsid w:val="00061DF3"/>
    <w:rsid w:val="00237725"/>
    <w:rsid w:val="00252F42"/>
    <w:rsid w:val="002D7F34"/>
    <w:rsid w:val="00353D54"/>
    <w:rsid w:val="00520825"/>
    <w:rsid w:val="00564C04"/>
    <w:rsid w:val="005A3D89"/>
    <w:rsid w:val="00655287"/>
    <w:rsid w:val="006656EC"/>
    <w:rsid w:val="007C73EB"/>
    <w:rsid w:val="00835820"/>
    <w:rsid w:val="008A7455"/>
    <w:rsid w:val="008D577D"/>
    <w:rsid w:val="00A978A4"/>
    <w:rsid w:val="00B42698"/>
    <w:rsid w:val="00B52BF5"/>
    <w:rsid w:val="00C8112F"/>
    <w:rsid w:val="00DA6C8F"/>
    <w:rsid w:val="00E3396A"/>
    <w:rsid w:val="00E37E88"/>
    <w:rsid w:val="00F837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6DA305C0"/>
  <w15:chartTrackingRefBased/>
  <w15:docId w15:val="{4601F304-87F0-459E-BEC0-A9F95F4C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64C04"/>
    <w:pPr>
      <w:tabs>
        <w:tab w:val="center" w:pos="4536"/>
        <w:tab w:val="right" w:pos="9072"/>
      </w:tabs>
    </w:pPr>
  </w:style>
  <w:style w:type="character" w:customStyle="1" w:styleId="En-tteCar">
    <w:name w:val="En-tête Car"/>
    <w:basedOn w:val="Policepardfaut"/>
    <w:link w:val="En-tte"/>
    <w:rsid w:val="00564C04"/>
    <w:rPr>
      <w:sz w:val="24"/>
      <w:szCs w:val="24"/>
    </w:rPr>
  </w:style>
  <w:style w:type="paragraph" w:styleId="Pieddepage">
    <w:name w:val="footer"/>
    <w:basedOn w:val="Normal"/>
    <w:link w:val="PieddepageCar"/>
    <w:uiPriority w:val="99"/>
    <w:rsid w:val="00564C04"/>
    <w:pPr>
      <w:tabs>
        <w:tab w:val="center" w:pos="4536"/>
        <w:tab w:val="right" w:pos="9072"/>
      </w:tabs>
    </w:pPr>
  </w:style>
  <w:style w:type="character" w:customStyle="1" w:styleId="PieddepageCar">
    <w:name w:val="Pied de page Car"/>
    <w:basedOn w:val="Policepardfaut"/>
    <w:link w:val="Pieddepage"/>
    <w:uiPriority w:val="99"/>
    <w:rsid w:val="00564C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afe6dd4-a8d9-407e-966b-f72fd615de87" xsi:nil="true"/>
    <lcf76f155ced4ddcb4097134ff3c332f xmlns="2499b8bc-1a70-4b4f-a4a0-57c3810fec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CB4A470FE9C14E93669A2307151FF4" ma:contentTypeVersion="19" ma:contentTypeDescription="Crée un document." ma:contentTypeScope="" ma:versionID="d10bc53fa1ff958d7d897314ad481265">
  <xsd:schema xmlns:xsd="http://www.w3.org/2001/XMLSchema" xmlns:xs="http://www.w3.org/2001/XMLSchema" xmlns:p="http://schemas.microsoft.com/office/2006/metadata/properties" xmlns:ns2="d264933f-a7b3-47ff-8d9a-8bb00e3de9f7" xmlns:ns3="2499b8bc-1a70-4b4f-a4a0-57c3810fecbd" xmlns:ns4="cafe6dd4-a8d9-407e-966b-f72fd615de87" targetNamespace="http://schemas.microsoft.com/office/2006/metadata/properties" ma:root="true" ma:fieldsID="ce8b836d042d05ecb2e1f698eadd8a04" ns2:_="" ns3:_="" ns4:_="">
    <xsd:import namespace="d264933f-a7b3-47ff-8d9a-8bb00e3de9f7"/>
    <xsd:import namespace="2499b8bc-1a70-4b4f-a4a0-57c3810fecbd"/>
    <xsd:import namespace="cafe6dd4-a8d9-407e-966b-f72fd615de8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4933f-a7b3-47ff-8d9a-8bb00e3de9f7"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Partage du hachage d’indicateur" ma:internalName="SharingHintHash" ma:readOnly="true">
      <xsd:simpleType>
        <xsd:restriction base="dms:Text"/>
      </xsd:simpleType>
    </xsd:element>
    <xsd:element name="SharedWithDetails" ma:index="10"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99b8bc-1a70-4b4f-a4a0-57c3810fec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e91bc222-637f-4162-8218-daf8be124a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fe6dd4-a8d9-407e-966b-f72fd615de8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54916d7-949b-46c0-a503-db57b57074a1}" ma:internalName="TaxCatchAll" ma:showField="CatchAllData" ma:web="cafe6dd4-a8d9-407e-966b-f72fd615de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D453B7-66CD-4471-9628-C42592C9C767}">
  <ds:schemaRefs>
    <ds:schemaRef ds:uri="http://schemas.openxmlformats.org/officeDocument/2006/bibliography"/>
  </ds:schemaRefs>
</ds:datastoreItem>
</file>

<file path=customXml/itemProps2.xml><?xml version="1.0" encoding="utf-8"?>
<ds:datastoreItem xmlns:ds="http://schemas.openxmlformats.org/officeDocument/2006/customXml" ds:itemID="{881D9D71-FA6B-4DEF-9EB3-67F8305196BD}">
  <ds:schemaRef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http://schemas.microsoft.com/office/2006/documentManagement/types"/>
    <ds:schemaRef ds:uri="d264933f-a7b3-47ff-8d9a-8bb00e3de9f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7A0B34D-6DDF-49FB-978C-D497DB727849}">
  <ds:schemaRefs>
    <ds:schemaRef ds:uri="http://schemas.microsoft.com/sharepoint/v3/contenttype/forms"/>
  </ds:schemaRefs>
</ds:datastoreItem>
</file>

<file path=customXml/itemProps4.xml><?xml version="1.0" encoding="utf-8"?>
<ds:datastoreItem xmlns:ds="http://schemas.openxmlformats.org/officeDocument/2006/customXml" ds:itemID="{6D75603E-6E73-4C98-9972-E0BABDE73656}"/>
</file>

<file path=docProps/app.xml><?xml version="1.0" encoding="utf-8"?>
<Properties xmlns="http://schemas.openxmlformats.org/officeDocument/2006/extended-properties" xmlns:vt="http://schemas.openxmlformats.org/officeDocument/2006/docPropsVTypes">
  <Template>Normal</Template>
  <TotalTime>4</TotalTime>
  <Pages>4</Pages>
  <Words>1272</Words>
  <Characters>6943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MODÈLE DE RÈGLEMENT INTÉRIEUR</vt:lpstr>
    </vt:vector>
  </TitlesOfParts>
  <Company>DRTEFP IDF</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RÈGLEMENT INTÉRIEUR</dc:title>
  <dc:subject/>
  <dc:creator>DRTEFP IDF</dc:creator>
  <cp:keywords/>
  <cp:lastModifiedBy>Nicolas Chabroux</cp:lastModifiedBy>
  <cp:revision>5</cp:revision>
  <cp:lastPrinted>2022-05-03T13:30:00Z</cp:lastPrinted>
  <dcterms:created xsi:type="dcterms:W3CDTF">2022-05-03T13:27:00Z</dcterms:created>
  <dcterms:modified xsi:type="dcterms:W3CDTF">2022-05-03T13:30:00Z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0x0101004BCB4A470FE9C14E93669A2307151FF4</vt:lpwstr>
  </property>
  <property fmtid="{D5CDD505-2E9C-101B-9397-08002B2CF9AE}" pid="3" name="MediaServiceImageTags">
    <vt:lpwstr/>
  </property>
</Properties>
</file>